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1B" w:rsidRPr="00180A20" w:rsidRDefault="00FE3E1B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180A20">
        <w:rPr>
          <w:rFonts w:ascii="Times New Roman" w:hAnsi="Times New Roman"/>
          <w:b/>
          <w:sz w:val="28"/>
          <w:szCs w:val="28"/>
          <w:lang w:val="en-US"/>
        </w:rPr>
        <w:t>Lecture 9</w:t>
      </w:r>
    </w:p>
    <w:p w:rsidR="00180A20" w:rsidRDefault="00180A20" w:rsidP="00180A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4D6ECA" w:rsidRPr="00180A20" w:rsidRDefault="004D6ECA" w:rsidP="00180A20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POWER SERIES IN </w:t>
      </w:r>
      <w:r w:rsidRPr="00180A20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x</w:t>
      </w:r>
    </w:p>
    <w:p w:rsidR="00180A20" w:rsidRDefault="00180A20" w:rsidP="00180A20">
      <w:pPr>
        <w:spacing w:after="0" w:line="240" w:lineRule="auto"/>
        <w:ind w:firstLine="574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4D6ECA" w:rsidRPr="00180A20" w:rsidRDefault="004D6ECA" w:rsidP="00180A20">
      <w:pPr>
        <w:spacing w:line="240" w:lineRule="auto"/>
        <w:ind w:firstLine="574"/>
        <w:jc w:val="both"/>
        <w:rPr>
          <w:rFonts w:ascii="Times New Roman" w:hAnsi="Times New Roman"/>
          <w:sz w:val="28"/>
          <w:szCs w:val="28"/>
          <w:lang w:val="en-US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The series of the form</w:t>
      </w:r>
    </w:p>
    <w:p w:rsidR="004D6ECA" w:rsidRPr="00180A20" w:rsidRDefault="004D6ECA" w:rsidP="00180A20">
      <w:pPr>
        <w:spacing w:line="240" w:lineRule="auto"/>
        <w:ind w:firstLine="574"/>
        <w:jc w:val="right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24"/>
          <w:sz w:val="28"/>
          <w:szCs w:val="28"/>
          <w:lang w:val="ru-MO"/>
        </w:rPr>
        <w:object w:dxaOrig="368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36.75pt" o:ole="" fillcolor="window">
            <v:imagedata r:id="rId6" o:title=""/>
          </v:shape>
          <o:OLEObject Type="Embed" ProgID="Equation.3" ShapeID="_x0000_i1025" DrawAspect="Content" ObjectID="_1520191333" r:id="rId7"/>
        </w:object>
      </w:r>
      <w:r w:rsidRPr="00180A20">
        <w:rPr>
          <w:rFonts w:ascii="Times New Roman" w:eastAsia="Microsoft Yi Baiti" w:hAnsi="Times New Roman"/>
          <w:sz w:val="28"/>
          <w:szCs w:val="28"/>
          <w:lang w:val="kk-KZ"/>
        </w:rPr>
        <w:t xml:space="preserve">      </w:t>
      </w:r>
      <w:r w:rsidRPr="00180A20">
        <w:rPr>
          <w:rFonts w:ascii="Times New Roman" w:eastAsia="Microsoft Yi Baiti" w:hAnsi="Times New Roman"/>
          <w:sz w:val="28"/>
          <w:szCs w:val="28"/>
          <w:lang w:val="en-US"/>
        </w:rPr>
        <w:t xml:space="preserve">               </w:t>
      </w:r>
      <w:r w:rsidRPr="00180A20">
        <w:rPr>
          <w:rFonts w:ascii="Times New Roman" w:eastAsia="Microsoft Yi Baiti" w:hAnsi="Times New Roman"/>
          <w:sz w:val="28"/>
          <w:szCs w:val="28"/>
          <w:lang w:val="kk-KZ"/>
        </w:rPr>
        <w:t xml:space="preserve">             (1) </w:t>
      </w:r>
    </w:p>
    <w:p w:rsidR="004D6ECA" w:rsidRPr="00180A20" w:rsidRDefault="004D6ECA" w:rsidP="00180A20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is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called a </w:t>
      </w:r>
      <w:r w:rsidRPr="00180A20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power series in x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D6ECA" w:rsidRDefault="004D6ECA" w:rsidP="00180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/>
        </w:rPr>
        <w:t>where</w:t>
      </w:r>
      <w:proofErr w:type="gramEnd"/>
      <w:r w:rsidRPr="00180A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position w:val="-12"/>
          <w:sz w:val="28"/>
          <w:szCs w:val="28"/>
          <w:lang w:val="ru-MO"/>
        </w:rPr>
        <w:object w:dxaOrig="1660" w:dyaOrig="360">
          <v:shape id="_x0000_i1026" type="#_x0000_t75" style="width:83.25pt;height:18pt" o:ole="" fillcolor="window">
            <v:imagedata r:id="rId8" o:title=""/>
          </v:shape>
          <o:OLEObject Type="Embed" ProgID="Equation.3" ShapeID="_x0000_i1026" DrawAspect="Content" ObjectID="_1520191334" r:id="rId9"/>
        </w:objec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are constants and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is a variable</w:t>
      </w:r>
      <w:r w:rsidRPr="00180A20">
        <w:rPr>
          <w:rFonts w:ascii="Times New Roman" w:hAnsi="Times New Roman"/>
          <w:sz w:val="28"/>
          <w:szCs w:val="28"/>
          <w:lang w:val="kk-KZ"/>
        </w:rPr>
        <w:t>.</w:t>
      </w:r>
    </w:p>
    <w:p w:rsidR="00180A20" w:rsidRPr="00180A20" w:rsidRDefault="00180A20" w:rsidP="00180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D6ECA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ab/>
      </w:r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>RADIUS AND INTERVAL OF CONVERGENCE</w:t>
      </w:r>
    </w:p>
    <w:p w:rsidR="00180A20" w:rsidRPr="00180A20" w:rsidRDefault="00180A20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If a numerical value is substituted for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in a power </w:t>
      </w: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series  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1),  then the resulting series of numbers may either converge or diverge. This leads to the problem of determining the set of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-values for which a given power series converges; this is called its </w:t>
      </w:r>
      <w:r w:rsidRPr="00180A20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convergence set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Observe that every power series in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converges at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0, since substituting this value </w:t>
      </w: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in  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>1) produces the series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TSY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a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0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0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+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+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+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>・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whose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sum is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a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. In some cases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0 may be the only number in the convergence set; in other cases the convergence set is some finite or infinite interval containing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0. This is the content of the following theorem, whose proof will be omitted.</w: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D6ECA" w:rsidRPr="00180A20" w:rsidRDefault="004D6ECA" w:rsidP="00180A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>Theorem.</w:t>
      </w:r>
      <w:proofErr w:type="gramEnd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For any power series in x, exactly one of the following is true:</w:t>
      </w:r>
    </w:p>
    <w:p w:rsidR="004D6ECA" w:rsidRPr="00180A20" w:rsidRDefault="004D6ECA" w:rsidP="00180A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a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The series converges only for 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.</w:t>
      </w:r>
    </w:p>
    <w:p w:rsidR="004D6ECA" w:rsidRPr="00180A20" w:rsidRDefault="004D6ECA" w:rsidP="00180A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b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The series converges absolutely (and hence converges) for all real values of x.</w:t>
      </w:r>
    </w:p>
    <w:p w:rsidR="004D6ECA" w:rsidRPr="00180A20" w:rsidRDefault="004D6ECA" w:rsidP="00180A2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The series converges absolutely (and hence converges) for all x in some finite</w:t>
      </w:r>
    </w:p>
    <w:p w:rsidR="004D6ECA" w:rsidRPr="00180A20" w:rsidRDefault="004D6ECA" w:rsidP="00180A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open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interval (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−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R,R) and diverges if x &lt;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−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R or x &gt; R. At either of the values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R or 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>= −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R, the series may converge absolutely, converge conditionally, or</w:t>
      </w:r>
    </w:p>
    <w:p w:rsidR="004D6ECA" w:rsidRPr="00180A20" w:rsidRDefault="004D6ECA" w:rsidP="00180A20">
      <w:pPr>
        <w:spacing w:line="240" w:lineRule="auto"/>
        <w:ind w:firstLine="426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diverge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, depending on the particular series.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The usual procedure for finding the interval of convergence of a power series is to apply the ratio test for absolute convergence</w:t>
      </w:r>
    </w:p>
    <w:p w:rsidR="004D6ECA" w:rsidRPr="00180A20" w:rsidRDefault="00180A20" w:rsidP="00180A2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30"/>
          <w:sz w:val="28"/>
          <w:szCs w:val="28"/>
          <w:lang w:val="kk-KZ"/>
        </w:rPr>
        <w:object w:dxaOrig="1240" w:dyaOrig="720">
          <v:shape id="_x0000_i1027" type="#_x0000_t75" style="width:83.25pt;height:42.75pt" o:ole="">
            <v:imagedata r:id="rId10" o:title=""/>
          </v:shape>
          <o:OLEObject Type="Embed" ProgID="Equation.3" ShapeID="_x0000_i1027" DrawAspect="Content" ObjectID="_1520191335" r:id="rId11"/>
        </w:object>
      </w:r>
      <w:r w:rsidR="004D6ECA" w:rsidRPr="00180A20">
        <w:rPr>
          <w:rFonts w:ascii="Times New Roman" w:hAnsi="Times New Roman"/>
          <w:sz w:val="28"/>
          <w:szCs w:val="28"/>
          <w:lang w:val="kk-KZ"/>
        </w:rPr>
        <w:t xml:space="preserve">.           </w:t>
      </w:r>
      <w:r w:rsidR="004D6ECA" w:rsidRPr="00180A20">
        <w:rPr>
          <w:rFonts w:ascii="Times New Roman" w:hAnsi="Times New Roman"/>
          <w:sz w:val="28"/>
          <w:szCs w:val="28"/>
          <w:lang w:val="en-US"/>
        </w:rPr>
        <w:t xml:space="preserve">               </w:t>
      </w:r>
      <w:r w:rsidR="004D6ECA" w:rsidRPr="00180A20">
        <w:rPr>
          <w:rFonts w:ascii="Times New Roman" w:hAnsi="Times New Roman"/>
          <w:sz w:val="28"/>
          <w:szCs w:val="28"/>
          <w:lang w:val="kk-KZ"/>
        </w:rPr>
        <w:t xml:space="preserve">                            (7)</w:t>
      </w:r>
    </w:p>
    <w:p w:rsidR="004D6ECA" w:rsidRPr="00180A20" w:rsidRDefault="004D6ECA" w:rsidP="00180A20">
      <w:pPr>
        <w:pStyle w:val="6"/>
        <w:shd w:val="clear" w:color="auto" w:fill="auto"/>
        <w:spacing w:after="0" w:line="240" w:lineRule="auto"/>
        <w:ind w:right="-1" w:firstLine="708"/>
        <w:rPr>
          <w:sz w:val="28"/>
          <w:szCs w:val="28"/>
          <w:lang w:val="kk-KZ"/>
        </w:rPr>
      </w:pPr>
      <w:r w:rsidRPr="00180A20">
        <w:rPr>
          <w:b/>
          <w:sz w:val="28"/>
          <w:szCs w:val="28"/>
          <w:lang w:val="kk-KZ"/>
        </w:rPr>
        <w:t>1-мысал</w:t>
      </w:r>
      <w:r w:rsidRPr="00180A20">
        <w:rPr>
          <w:sz w:val="28"/>
          <w:szCs w:val="28"/>
          <w:lang w:val="kk-KZ"/>
        </w:rPr>
        <w:t xml:space="preserve">. </w:t>
      </w:r>
      <w:r w:rsidRPr="00180A20">
        <w:rPr>
          <w:position w:val="-24"/>
          <w:sz w:val="28"/>
          <w:szCs w:val="28"/>
          <w:lang w:val="ru-MO"/>
        </w:rPr>
        <w:object w:dxaOrig="560" w:dyaOrig="639">
          <v:shape id="_x0000_i1028" type="#_x0000_t75" style="width:28.5pt;height:31.5pt" o:ole="" fillcolor="window">
            <v:imagedata r:id="rId12" o:title=""/>
          </v:shape>
          <o:OLEObject Type="Embed" ProgID="Equation.3" ShapeID="_x0000_i1028" DrawAspect="Content" ObjectID="_1520191336" r:id="rId13"/>
        </w:object>
      </w:r>
      <w:r w:rsidRPr="00180A20">
        <w:rPr>
          <w:sz w:val="28"/>
          <w:szCs w:val="28"/>
          <w:lang w:val="kk-KZ"/>
        </w:rPr>
        <w:t xml:space="preserve"> қатардың жинақтылық интервалын анықтап,  интервал ұштарында жинақтылыққа зерттеу керек. 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Шешуі. Қатардың жинақталу радиусын (7) шекті қолданып табайық. Мұнда, </w:t>
      </w:r>
      <w:r w:rsidRPr="00180A20">
        <w:rPr>
          <w:rFonts w:ascii="Times New Roman" w:hAnsi="Times New Roman"/>
          <w:position w:val="-24"/>
          <w:sz w:val="28"/>
          <w:szCs w:val="28"/>
          <w:lang w:val="ru-MO"/>
        </w:rPr>
        <w:object w:dxaOrig="2020" w:dyaOrig="620">
          <v:shape id="_x0000_i1029" type="#_x0000_t75" style="width:101.25pt;height:30.75pt" o:ole="" fillcolor="window">
            <v:imagedata r:id="rId14" o:title=""/>
          </v:shape>
          <o:OLEObject Type="Embed" ProgID="Equation.3" ShapeID="_x0000_i1029" DrawAspect="Content" ObjectID="_1520191337" r:id="rId15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>. Шек есептейік: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30"/>
          <w:sz w:val="28"/>
          <w:szCs w:val="28"/>
          <w:lang w:val="kk-KZ"/>
        </w:rPr>
        <w:object w:dxaOrig="3680" w:dyaOrig="720">
          <v:shape id="_x0000_i1030" type="#_x0000_t75" style="width:184.5pt;height:35.25pt" o:ole="">
            <v:imagedata r:id="rId16" o:title=""/>
          </v:shape>
          <o:OLEObject Type="Embed" ProgID="Equation.3" ShapeID="_x0000_i1030" DrawAspect="Content" ObjectID="_1520191338" r:id="rId17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D6ECA" w:rsidRPr="00180A20" w:rsidRDefault="004D6ECA" w:rsidP="00180A20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lastRenderedPageBreak/>
        <w:t xml:space="preserve">Демек, қатардың жинақталу интервалы </w:t>
      </w:r>
      <w:r w:rsidRPr="00180A20">
        <w:rPr>
          <w:rFonts w:ascii="Times New Roman" w:hAnsi="Times New Roman"/>
          <w:position w:val="-10"/>
          <w:sz w:val="28"/>
          <w:szCs w:val="28"/>
          <w:lang w:val="ru-MO"/>
        </w:rPr>
        <w:object w:dxaOrig="639" w:dyaOrig="340">
          <v:shape id="_x0000_i1031" type="#_x0000_t75" style="width:31.5pt;height:17.25pt" o:ole="" fillcolor="window">
            <v:imagedata r:id="rId18" o:title=""/>
          </v:shape>
          <o:OLEObject Type="Embed" ProgID="Equation.3" ShapeID="_x0000_i1031" DrawAspect="Content" ObjectID="_1520191339" r:id="rId19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>.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Енді  интервал ұштарында, яғни  </w:t>
      </w:r>
      <w:r w:rsidRPr="00180A20">
        <w:rPr>
          <w:rFonts w:ascii="Times New Roman" w:hAnsi="Times New Roman"/>
          <w:position w:val="-10"/>
          <w:sz w:val="28"/>
          <w:szCs w:val="28"/>
          <w:lang w:val="ru-MO"/>
        </w:rPr>
        <w:object w:dxaOrig="1200" w:dyaOrig="320">
          <v:shape id="_x0000_i1032" type="#_x0000_t75" style="width:60pt;height:16.5pt" o:ole="" fillcolor="window">
            <v:imagedata r:id="rId20" o:title=""/>
          </v:shape>
          <o:OLEObject Type="Embed" ProgID="Equation.3" ShapeID="_x0000_i1032" DrawAspect="Content" ObjectID="_1520191340" r:id="rId21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болғандағы сандық қатарларды жинақтылыққа зерттейік.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6"/>
          <w:sz w:val="28"/>
          <w:szCs w:val="28"/>
          <w:lang w:val="ru-MO"/>
        </w:rPr>
        <w:object w:dxaOrig="499" w:dyaOrig="279">
          <v:shape id="_x0000_i1033" type="#_x0000_t75" style="width:24.75pt;height:13.5pt" o:ole="" fillcolor="window">
            <v:imagedata r:id="rId22" o:title=""/>
          </v:shape>
          <o:OLEObject Type="Embed" ProgID="Equation.3" ShapeID="_x0000_i1033" DrawAspect="Content" ObjectID="_1520191341" r:id="rId23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болғанда дәрежелік қатардан </w:t>
      </w:r>
      <w:r w:rsidRPr="00180A20">
        <w:rPr>
          <w:rFonts w:ascii="Times New Roman" w:hAnsi="Times New Roman"/>
          <w:position w:val="-24"/>
          <w:sz w:val="28"/>
          <w:szCs w:val="28"/>
          <w:lang w:val="ru-MO"/>
        </w:rPr>
        <w:object w:dxaOrig="460" w:dyaOrig="620">
          <v:shape id="_x0000_i1034" type="#_x0000_t75" style="width:23.25pt;height:30.75pt" o:ole="" fillcolor="window">
            <v:imagedata r:id="rId24" o:title=""/>
          </v:shape>
          <o:OLEObject Type="Embed" ProgID="Equation.3" ShapeID="_x0000_i1034" DrawAspect="Content" ObjectID="_1520191342" r:id="rId25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гармоникалық қатар аламыз. Ал ол жинақталмайтын қатар екендігі белгілі. Олай болса, </w:t>
      </w:r>
      <w:r w:rsidRPr="00180A20">
        <w:rPr>
          <w:rFonts w:ascii="Times New Roman" w:hAnsi="Times New Roman"/>
          <w:position w:val="-6"/>
          <w:sz w:val="28"/>
          <w:szCs w:val="28"/>
          <w:lang w:val="ru-MO"/>
        </w:rPr>
        <w:object w:dxaOrig="499" w:dyaOrig="279">
          <v:shape id="_x0000_i1035" type="#_x0000_t75" style="width:24.75pt;height:13.5pt" o:ole="" fillcolor="window">
            <v:imagedata r:id="rId22" o:title=""/>
          </v:shape>
          <o:OLEObject Type="Embed" ProgID="Equation.3" ShapeID="_x0000_i1035" DrawAspect="Content" ObjectID="_1520191343" r:id="rId26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жинақтылық облысына кірмейді.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position w:val="-6"/>
          <w:sz w:val="28"/>
          <w:szCs w:val="28"/>
          <w:lang w:val="ru-MO"/>
        </w:rPr>
        <w:object w:dxaOrig="660" w:dyaOrig="279">
          <v:shape id="_x0000_i1036" type="#_x0000_t75" style="width:33.75pt;height:13.5pt" o:ole="" fillcolor="window">
            <v:imagedata r:id="rId27" o:title=""/>
          </v:shape>
          <o:OLEObject Type="Embed" ProgID="Equation.3" ShapeID="_x0000_i1036" DrawAspect="Content" ObjectID="_1520191344" r:id="rId28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болғанда дәрежелік қатардан </w:t>
      </w:r>
      <w:r w:rsidRPr="00180A20">
        <w:rPr>
          <w:rFonts w:ascii="Times New Roman" w:hAnsi="Times New Roman"/>
          <w:position w:val="-24"/>
          <w:sz w:val="28"/>
          <w:szCs w:val="28"/>
          <w:lang w:val="ru-MO"/>
        </w:rPr>
        <w:object w:dxaOrig="820" w:dyaOrig="660">
          <v:shape id="_x0000_i1037" type="#_x0000_t75" style="width:41.25pt;height:33.75pt" o:ole="" fillcolor="window">
            <v:imagedata r:id="rId29" o:title=""/>
          </v:shape>
          <o:OLEObject Type="Embed" ProgID="Equation.3" ShapeID="_x0000_i1037" DrawAspect="Content" ObjectID="_1520191345" r:id="rId30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>таңбасы ауыспалы қатар аламыз. Лейбниц белгісі бойынша бұл қатар жинақталатын қат</w:t>
      </w:r>
      <w:bookmarkStart w:id="0" w:name="_GoBack"/>
      <w:bookmarkEnd w:id="0"/>
      <w:r w:rsidRPr="00180A20">
        <w:rPr>
          <w:rFonts w:ascii="Times New Roman" w:hAnsi="Times New Roman"/>
          <w:sz w:val="28"/>
          <w:szCs w:val="28"/>
          <w:lang w:val="kk-KZ"/>
        </w:rPr>
        <w:t xml:space="preserve">ар. Олай болса, </w:t>
      </w:r>
      <w:r w:rsidRPr="00180A20">
        <w:rPr>
          <w:rFonts w:ascii="Times New Roman" w:hAnsi="Times New Roman"/>
          <w:position w:val="-6"/>
          <w:sz w:val="28"/>
          <w:szCs w:val="28"/>
          <w:lang w:val="ru-MO"/>
        </w:rPr>
        <w:object w:dxaOrig="660" w:dyaOrig="279">
          <v:shape id="_x0000_i1038" type="#_x0000_t75" style="width:33.75pt;height:13.5pt" o:ole="" fillcolor="window">
            <v:imagedata r:id="rId31" o:title=""/>
          </v:shape>
          <o:OLEObject Type="Embed" ProgID="Equation.3" ShapeID="_x0000_i1038" DrawAspect="Content" ObjectID="_1520191346" r:id="rId32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жинақтылық облысына кіреді. 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Сонымен, берілген дәрежелік қатардың жинақталу облысы </w:t>
      </w:r>
      <w:r w:rsidRPr="00180A20">
        <w:rPr>
          <w:rFonts w:ascii="Times New Roman" w:hAnsi="Times New Roman"/>
          <w:position w:val="-10"/>
          <w:sz w:val="28"/>
          <w:szCs w:val="28"/>
          <w:lang w:val="ru-MO"/>
        </w:rPr>
        <w:object w:dxaOrig="639" w:dyaOrig="340">
          <v:shape id="_x0000_i1039" type="#_x0000_t75" style="width:31.5pt;height:17.25pt" o:ole="" fillcolor="window">
            <v:imagedata r:id="rId33" o:title=""/>
          </v:shape>
          <o:OLEObject Type="Embed" ProgID="Equation.3" ShapeID="_x0000_i1039" DrawAspect="Content" ObjectID="_1520191347" r:id="rId34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 болады екен.</w:t>
      </w:r>
    </w:p>
    <w:p w:rsidR="004D6ECA" w:rsidRPr="00180A20" w:rsidRDefault="004D6ECA" w:rsidP="00180A20">
      <w:pPr>
        <w:pStyle w:val="6"/>
        <w:shd w:val="clear" w:color="auto" w:fill="auto"/>
        <w:spacing w:after="0" w:line="240" w:lineRule="auto"/>
        <w:ind w:right="-1" w:firstLine="708"/>
        <w:rPr>
          <w:sz w:val="28"/>
          <w:szCs w:val="28"/>
          <w:lang w:val="kk-KZ"/>
        </w:rPr>
      </w:pPr>
      <w:r w:rsidRPr="00180A20">
        <w:rPr>
          <w:b/>
          <w:sz w:val="28"/>
          <w:szCs w:val="28"/>
          <w:lang w:val="kk-KZ"/>
        </w:rPr>
        <w:t>2-мысал</w:t>
      </w:r>
      <w:r w:rsidRPr="00180A20">
        <w:rPr>
          <w:sz w:val="28"/>
          <w:szCs w:val="28"/>
          <w:lang w:val="kk-KZ"/>
        </w:rPr>
        <w:t xml:space="preserve">. </w:t>
      </w:r>
      <w:r w:rsidRPr="00180A20">
        <w:rPr>
          <w:position w:val="-24"/>
          <w:sz w:val="28"/>
          <w:szCs w:val="28"/>
          <w:lang w:val="ru-MO"/>
        </w:rPr>
        <w:object w:dxaOrig="1340" w:dyaOrig="600">
          <v:shape id="_x0000_i1040" type="#_x0000_t75" style="width:66.75pt;height:30pt" o:ole="" fillcolor="window">
            <v:imagedata r:id="rId35" o:title=""/>
          </v:shape>
          <o:OLEObject Type="Embed" ProgID="Equation.3" ShapeID="_x0000_i1040" DrawAspect="Content" ObjectID="_1520191348" r:id="rId36"/>
        </w:object>
      </w:r>
      <w:r w:rsidRPr="00180A20">
        <w:rPr>
          <w:sz w:val="28"/>
          <w:szCs w:val="28"/>
          <w:lang w:val="kk-KZ"/>
        </w:rPr>
        <w:t xml:space="preserve"> қатардың жинақталу облысын анықтау керек.  </w:t>
      </w:r>
    </w:p>
    <w:p w:rsidR="004D6ECA" w:rsidRPr="00180A20" w:rsidRDefault="004D6ECA" w:rsidP="00180A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Шешуі. Қатардың жалпы мүшесінің коэффициенті </w:t>
      </w:r>
      <w:r w:rsidRPr="00180A20">
        <w:rPr>
          <w:rFonts w:ascii="Times New Roman" w:hAnsi="Times New Roman"/>
          <w:position w:val="-12"/>
          <w:sz w:val="28"/>
          <w:szCs w:val="28"/>
          <w:lang w:val="ru-MO"/>
        </w:rPr>
        <w:object w:dxaOrig="1440" w:dyaOrig="400">
          <v:shape id="_x0000_i1041" type="#_x0000_t75" style="width:1in;height:19.5pt" o:ole="" fillcolor="window">
            <v:imagedata r:id="rId37" o:title=""/>
          </v:shape>
          <o:OLEObject Type="Embed" ProgID="Equation.3" ShapeID="_x0000_i1041" DrawAspect="Content" ObjectID="_1520191349" r:id="rId38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180A20">
        <w:rPr>
          <w:rFonts w:ascii="Times New Roman" w:hAnsi="Times New Roman"/>
          <w:position w:val="-14"/>
          <w:sz w:val="28"/>
          <w:szCs w:val="28"/>
          <w:lang w:val="ru-MO"/>
        </w:rPr>
        <w:object w:dxaOrig="880" w:dyaOrig="400">
          <v:shape id="_x0000_i1042" type="#_x0000_t75" style="width:44.25pt;height:19.5pt" o:ole="" fillcolor="window">
            <v:imagedata r:id="rId39" o:title=""/>
          </v:shape>
          <o:OLEObject Type="Embed" ProgID="Equation.3" ShapeID="_x0000_i1042" DrawAspect="Content" ObjectID="_1520191350" r:id="rId40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>Шек есептейік</w:t>
      </w:r>
    </w:p>
    <w:p w:rsidR="004D6ECA" w:rsidRPr="00180A20" w:rsidRDefault="004D6ECA" w:rsidP="00180A20">
      <w:pPr>
        <w:spacing w:after="0" w:line="240" w:lineRule="auto"/>
        <w:ind w:firstLine="709"/>
        <w:rPr>
          <w:rFonts w:ascii="Times New Roman" w:hAnsi="Times New Roman"/>
          <w:position w:val="-30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30"/>
          <w:sz w:val="28"/>
          <w:szCs w:val="28"/>
          <w:lang w:val="kk-KZ"/>
        </w:rPr>
        <w:object w:dxaOrig="4720" w:dyaOrig="740">
          <v:shape id="_x0000_i1043" type="#_x0000_t75" style="width:259.5pt;height:40.5pt" o:ole="">
            <v:imagedata r:id="rId41" o:title=""/>
          </v:shape>
          <o:OLEObject Type="Embed" ProgID="Equation.3" ShapeID="_x0000_i1043" DrawAspect="Content" ObjectID="_1520191351" r:id="rId42"/>
        </w:object>
      </w:r>
    </w:p>
    <w:p w:rsidR="004D6ECA" w:rsidRPr="00180A20" w:rsidRDefault="004D6ECA" w:rsidP="00180A20">
      <w:pPr>
        <w:spacing w:after="0" w:line="240" w:lineRule="auto"/>
        <w:rPr>
          <w:rFonts w:ascii="Times New Roman" w:eastAsia="Microsoft Yi Baiti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object w:dxaOrig="6020" w:dyaOrig="820">
          <v:shape id="_x0000_i1044" type="#_x0000_t75" style="width:328.5pt;height:44.25pt" o:ole="">
            <v:imagedata r:id="rId43" o:title=""/>
          </v:shape>
          <o:OLEObject Type="Embed" ProgID="Equation.3" ShapeID="_x0000_i1044" DrawAspect="Content" ObjectID="_1520191352" r:id="rId44"/>
        </w:object>
      </w:r>
      <w:r w:rsidRPr="00180A20">
        <w:rPr>
          <w:rFonts w:ascii="Times New Roman" w:eastAsia="Microsoft Yi Baiti" w:hAnsi="Times New Roman"/>
          <w:sz w:val="28"/>
          <w:szCs w:val="28"/>
          <w:lang w:val="kk-KZ"/>
        </w:rPr>
        <w:t>.</w:t>
      </w:r>
    </w:p>
    <w:p w:rsidR="004D6ECA" w:rsidRPr="00180A20" w:rsidRDefault="004D6ECA" w:rsidP="00180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Демек, қатар тек бір нүктеде, </w:t>
      </w:r>
      <w:r w:rsidRPr="00180A20">
        <w:rPr>
          <w:rFonts w:ascii="Times New Roman" w:hAnsi="Times New Roman"/>
          <w:position w:val="-6"/>
          <w:sz w:val="28"/>
          <w:szCs w:val="28"/>
          <w:lang w:val="ru-MO"/>
        </w:rPr>
        <w:object w:dxaOrig="520" w:dyaOrig="260">
          <v:shape id="_x0000_i1045" type="#_x0000_t75" style="width:25.5pt;height:12.75pt" o:ole="" fillcolor="window">
            <v:imagedata r:id="rId45" o:title=""/>
          </v:shape>
          <o:OLEObject Type="Embed" ProgID="Equation.3" ShapeID="_x0000_i1045" DrawAspect="Content" ObjectID="_1520191353" r:id="rId46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>нүктесінде ғана жинақталады екен.</w:t>
      </w:r>
    </w:p>
    <w:p w:rsidR="004D6ECA" w:rsidRPr="00180A20" w:rsidRDefault="004D6ECA" w:rsidP="00180A20">
      <w:pPr>
        <w:pStyle w:val="6"/>
        <w:shd w:val="clear" w:color="auto" w:fill="auto"/>
        <w:spacing w:after="0" w:line="240" w:lineRule="auto"/>
        <w:ind w:right="-1" w:firstLine="708"/>
        <w:rPr>
          <w:sz w:val="28"/>
          <w:szCs w:val="28"/>
          <w:lang w:val="kk-KZ"/>
        </w:rPr>
      </w:pPr>
      <w:r w:rsidRPr="00180A20">
        <w:rPr>
          <w:b/>
          <w:sz w:val="28"/>
          <w:szCs w:val="28"/>
          <w:lang w:val="kk-KZ"/>
        </w:rPr>
        <w:t>3-мысал</w:t>
      </w:r>
      <w:r w:rsidRPr="00180A20">
        <w:rPr>
          <w:sz w:val="28"/>
          <w:szCs w:val="28"/>
          <w:lang w:val="kk-KZ"/>
        </w:rPr>
        <w:t xml:space="preserve">. </w:t>
      </w:r>
      <w:r w:rsidRPr="00180A20">
        <w:rPr>
          <w:position w:val="-24"/>
          <w:sz w:val="28"/>
          <w:szCs w:val="28"/>
          <w:lang w:val="ru-MO"/>
        </w:rPr>
        <w:object w:dxaOrig="560" w:dyaOrig="639">
          <v:shape id="_x0000_i1046" type="#_x0000_t75" style="width:28.5pt;height:31.5pt" o:ole="" fillcolor="window">
            <v:imagedata r:id="rId47" o:title=""/>
          </v:shape>
          <o:OLEObject Type="Embed" ProgID="Equation.3" ShapeID="_x0000_i1046" DrawAspect="Content" ObjectID="_1520191354" r:id="rId48"/>
        </w:object>
      </w:r>
      <w:r w:rsidRPr="00180A20">
        <w:rPr>
          <w:sz w:val="28"/>
          <w:szCs w:val="28"/>
          <w:lang w:val="kk-KZ"/>
        </w:rPr>
        <w:t xml:space="preserve"> қатардың жинақталу облысын анықтау керек.  </w:t>
      </w:r>
    </w:p>
    <w:p w:rsidR="004D6ECA" w:rsidRPr="00180A20" w:rsidRDefault="004D6ECA" w:rsidP="00180A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Шешуі. Қатардың жалпы мүшесінің коэффициенті </w:t>
      </w:r>
      <w:r w:rsidRPr="00180A20">
        <w:rPr>
          <w:rFonts w:ascii="Times New Roman" w:hAnsi="Times New Roman"/>
          <w:position w:val="-24"/>
          <w:sz w:val="28"/>
          <w:szCs w:val="28"/>
          <w:lang w:val="ru-MO"/>
        </w:rPr>
        <w:object w:dxaOrig="800" w:dyaOrig="620">
          <v:shape id="_x0000_i1047" type="#_x0000_t75" style="width:40.5pt;height:30.75pt" o:ole="" fillcolor="window">
            <v:imagedata r:id="rId49" o:title=""/>
          </v:shape>
          <o:OLEObject Type="Embed" ProgID="Equation.3" ShapeID="_x0000_i1047" DrawAspect="Content" ObjectID="_1520191355" r:id="rId50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>. Шек есептейік:</w:t>
      </w:r>
    </w:p>
    <w:p w:rsidR="004D6ECA" w:rsidRPr="00180A20" w:rsidRDefault="004D6ECA" w:rsidP="00180A20">
      <w:pPr>
        <w:spacing w:line="240" w:lineRule="auto"/>
        <w:ind w:firstLine="709"/>
        <w:rPr>
          <w:rFonts w:ascii="Times New Roman" w:hAnsi="Times New Roman"/>
          <w:position w:val="-30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30"/>
          <w:sz w:val="28"/>
          <w:szCs w:val="28"/>
          <w:lang w:val="kk-KZ"/>
        </w:rPr>
        <w:object w:dxaOrig="4420" w:dyaOrig="720">
          <v:shape id="_x0000_i1048" type="#_x0000_t75" style="width:259.5pt;height:41.25pt" o:ole="">
            <v:imagedata r:id="rId51" o:title=""/>
          </v:shape>
          <o:OLEObject Type="Embed" ProgID="Equation.3" ShapeID="_x0000_i1048" DrawAspect="Content" ObjectID="_1520191356" r:id="rId52"/>
        </w:object>
      </w:r>
    </w:p>
    <w:p w:rsidR="004D6ECA" w:rsidRPr="00180A20" w:rsidRDefault="004D6ECA" w:rsidP="00180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Демек, қатар </w:t>
      </w:r>
      <w:r w:rsidRPr="00180A20">
        <w:rPr>
          <w:rFonts w:ascii="Times New Roman" w:hAnsi="Times New Roman"/>
          <w:position w:val="-10"/>
          <w:sz w:val="28"/>
          <w:szCs w:val="28"/>
          <w:lang w:val="ru-MO"/>
        </w:rPr>
        <w:object w:dxaOrig="840" w:dyaOrig="340">
          <v:shape id="_x0000_i1049" type="#_x0000_t75" style="width:42pt;height:17.25pt" o:ole="" fillcolor="window">
            <v:imagedata r:id="rId53" o:title=""/>
          </v:shape>
          <o:OLEObject Type="Embed" ProgID="Equation.3" ShapeID="_x0000_i1049" DrawAspect="Content" ObjectID="_1520191357" r:id="rId54"/>
        </w:object>
      </w:r>
      <w:r w:rsidRPr="00180A20">
        <w:rPr>
          <w:rFonts w:ascii="Times New Roman" w:hAnsi="Times New Roman"/>
          <w:position w:val="-28"/>
          <w:sz w:val="28"/>
          <w:szCs w:val="28"/>
          <w:lang w:val="kk-KZ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kk-KZ"/>
        </w:rPr>
        <w:t>интервалда, яғни бүкіл сан осінде  жинақталады.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1. </w:t>
      </w:r>
      <w:proofErr w:type="gramStart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>Theorem.</w:t>
      </w:r>
      <w:proofErr w:type="gramEnd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If a function f can be represented by a power series </w:t>
      </w: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in  x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−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with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a nonzero radius of convergence R, then f has derivatives of all orders on the</w:t>
      </w:r>
    </w:p>
    <w:p w:rsidR="004D6ECA" w:rsidRPr="00180A20" w:rsidRDefault="004D6ECA" w:rsidP="00180A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interval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(x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−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R, 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R). </w:t>
      </w:r>
    </w:p>
    <w:p w:rsidR="004D6ECA" w:rsidRPr="00180A20" w:rsidRDefault="004D6ECA" w:rsidP="00180A20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12"/>
          <w:sz w:val="28"/>
          <w:szCs w:val="28"/>
          <w:lang w:val="ru-MO"/>
        </w:rPr>
        <w:object w:dxaOrig="3940" w:dyaOrig="380">
          <v:shape id="_x0000_i1050" type="#_x0000_t75" style="width:198pt;height:18.75pt" o:ole="" fillcolor="window">
            <v:imagedata r:id="rId55" o:title=""/>
          </v:shape>
          <o:OLEObject Type="Embed" ProgID="Equation.3" ShapeID="_x0000_i1050" DrawAspect="Content" ObjectID="_1520191358" r:id="rId56"/>
        </w:object>
      </w:r>
    </w:p>
    <w:p w:rsidR="004D6ECA" w:rsidRPr="00180A20" w:rsidRDefault="004D6ECA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kk-KZ"/>
        </w:rPr>
        <w:t xml:space="preserve">2.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If </w:t>
      </w:r>
      <w:r w:rsidRPr="00180A20">
        <w:rPr>
          <w:rFonts w:ascii="Times New Roman" w:hAnsi="Times New Roman"/>
          <w:i/>
          <w:iCs/>
          <w:sz w:val="28"/>
          <w:szCs w:val="28"/>
          <w:lang w:val="ru-RU" w:eastAsia="ru-RU"/>
        </w:rPr>
        <w:t>α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and </w:t>
      </w:r>
      <w:r w:rsidRPr="00180A20">
        <w:rPr>
          <w:rFonts w:ascii="Times New Roman" w:hAnsi="Times New Roman"/>
          <w:i/>
          <w:iCs/>
          <w:sz w:val="28"/>
          <w:szCs w:val="28"/>
          <w:lang w:val="ru-RU" w:eastAsia="ru-RU"/>
        </w:rPr>
        <w:t>β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are points in the interval (x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−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R, 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R), and if the power series representation </w:t>
      </w: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of  f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is integrated term by term from </w:t>
      </w:r>
      <w:r w:rsidRPr="00180A20">
        <w:rPr>
          <w:rFonts w:ascii="Times New Roman" w:hAnsi="Times New Roman"/>
          <w:i/>
          <w:iCs/>
          <w:sz w:val="28"/>
          <w:szCs w:val="28"/>
          <w:lang w:val="ru-RU" w:eastAsia="ru-RU"/>
        </w:rPr>
        <w:t>α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to </w:t>
      </w:r>
      <w:r w:rsidRPr="00180A20">
        <w:rPr>
          <w:rFonts w:ascii="Times New Roman" w:hAnsi="Times New Roman"/>
          <w:i/>
          <w:iCs/>
          <w:sz w:val="28"/>
          <w:szCs w:val="28"/>
          <w:lang w:val="ru-RU" w:eastAsia="ru-RU"/>
        </w:rPr>
        <w:t>β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, then the resulting series</w:t>
      </w:r>
    </w:p>
    <w:p w:rsidR="004D6ECA" w:rsidRPr="00180A20" w:rsidRDefault="004D6ECA" w:rsidP="00180A20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converges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absolutely on the interval (x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−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R, x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R) and </w:t>
      </w:r>
    </w:p>
    <w:p w:rsidR="004D6ECA" w:rsidRPr="00180A20" w:rsidRDefault="004D6ECA" w:rsidP="00180A20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0A20">
        <w:rPr>
          <w:rFonts w:ascii="Times New Roman" w:hAnsi="Times New Roman"/>
          <w:position w:val="-26"/>
          <w:sz w:val="28"/>
          <w:szCs w:val="28"/>
          <w:lang w:val="ru-MO"/>
        </w:rPr>
        <w:object w:dxaOrig="4080" w:dyaOrig="639">
          <v:shape id="_x0000_i1051" type="#_x0000_t75" style="width:245.25pt;height:37.5pt" o:ole="" fillcolor="window">
            <v:imagedata r:id="rId57" o:title=""/>
          </v:shape>
          <o:OLEObject Type="Embed" ProgID="Equation.3" ShapeID="_x0000_i1051" DrawAspect="Content" ObjectID="_1520191359" r:id="rId58"/>
        </w:object>
      </w:r>
    </w:p>
    <w:p w:rsidR="004D6ECA" w:rsidRDefault="004D6ECA" w:rsidP="00180A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80A20">
        <w:rPr>
          <w:rFonts w:ascii="Times New Roman" w:hAnsi="Times New Roman"/>
          <w:position w:val="-10"/>
          <w:sz w:val="28"/>
          <w:szCs w:val="28"/>
          <w:lang w:val="ru-MO"/>
        </w:rPr>
        <w:object w:dxaOrig="1380" w:dyaOrig="340">
          <v:shape id="_x0000_i1052" type="#_x0000_t75" style="width:69.75pt;height:17.25pt" o:ole="" fillcolor="window">
            <v:imagedata r:id="rId59" o:title=""/>
          </v:shape>
          <o:OLEObject Type="Embed" ProgID="Equation.3" ShapeID="_x0000_i1052" DrawAspect="Content" ObjectID="_1520191360" r:id="rId60"/>
        </w:object>
      </w:r>
      <w:r w:rsidRPr="00180A20">
        <w:rPr>
          <w:rFonts w:ascii="Times New Roman" w:hAnsi="Times New Roman"/>
          <w:sz w:val="28"/>
          <w:szCs w:val="28"/>
          <w:lang w:val="kk-KZ"/>
        </w:rPr>
        <w:t>.</w:t>
      </w:r>
      <w:r w:rsidRPr="00180A20"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180A20" w:rsidRPr="00180A20" w:rsidRDefault="00180A20" w:rsidP="00180A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230B9" w:rsidRDefault="0074203B" w:rsidP="00180A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>MACLAURIN AND TAYLOR POLYNOMIALS</w:t>
      </w:r>
    </w:p>
    <w:p w:rsidR="00180A20" w:rsidRPr="00180A20" w:rsidRDefault="00180A20" w:rsidP="00180A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 w:eastAsia="ko-KR"/>
        </w:rPr>
      </w:pP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iCs/>
          <w:sz w:val="28"/>
          <w:szCs w:val="28"/>
          <w:lang w:val="en-US" w:eastAsia="ru-RU"/>
        </w:rPr>
        <w:t>In a local linear approximation the tangent line to the graph of a function is used to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80A20">
        <w:rPr>
          <w:rFonts w:ascii="Times New Roman" w:hAnsi="Times New Roman"/>
          <w:iCs/>
          <w:sz w:val="28"/>
          <w:szCs w:val="28"/>
          <w:lang w:val="en-US" w:eastAsia="ru-RU"/>
        </w:rPr>
        <w:t>obtain</w:t>
      </w:r>
      <w:proofErr w:type="gramEnd"/>
      <w:r w:rsidRPr="00180A20">
        <w:rPr>
          <w:rFonts w:ascii="Times New Roman" w:hAnsi="Times New Roman"/>
          <w:iCs/>
          <w:sz w:val="28"/>
          <w:szCs w:val="28"/>
          <w:lang w:val="en-US" w:eastAsia="ru-RU"/>
        </w:rPr>
        <w:t xml:space="preserve"> a linear approximation of the function near the point of tangency. In this section we will consider how one might improve on the accuracy of local linear approximations by using higher-order polynomials as approximating functions. We will also investigate the error associated with such approximations.</w:t>
      </w:r>
    </w:p>
    <w:p w:rsidR="0074203B" w:rsidRDefault="0074203B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bCs/>
          <w:sz w:val="28"/>
          <w:szCs w:val="28"/>
          <w:lang w:val="en-US" w:eastAsia="ru-RU"/>
        </w:rPr>
        <w:t>LOCAL QUADRATIC APPROXIMATIONS</w:t>
      </w:r>
    </w:p>
    <w:p w:rsidR="00180A20" w:rsidRPr="00180A20" w:rsidRDefault="00180A20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en-US" w:eastAsia="ru-RU"/>
        </w:rPr>
      </w:pP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Recall from Formula (1) that the local linear approximation of a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function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 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is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f(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x)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≈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f(x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position w:val="-12"/>
          <w:sz w:val="28"/>
          <w:szCs w:val="28"/>
        </w:rPr>
        <w:object w:dxaOrig="700" w:dyaOrig="360">
          <v:shape id="_x0000_i1053" type="#_x0000_t75" style="width:35.25pt;height:18.75pt" o:ole="">
            <v:imagedata r:id="rId61" o:title=""/>
          </v:shape>
          <o:OLEObject Type="Embed" ProgID="Equation.3" ShapeID="_x0000_i1053" DrawAspect="Content" ObjectID="_1520191361" r:id="rId62"/>
        </w:object>
      </w:r>
      <w:r w:rsidRPr="00180A20">
        <w:rPr>
          <w:rFonts w:ascii="Times New Roman" w:hAnsi="Times New Roman"/>
          <w:i/>
          <w:iCs/>
          <w:sz w:val="28"/>
          <w:szCs w:val="28"/>
        </w:rPr>
        <w:t>(x-x</w:t>
      </w:r>
      <w:r w:rsidRPr="00180A20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</w:rPr>
        <w:t xml:space="preserve">)                                                              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(1)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In this formula, the approximating function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p(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x)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f(x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position w:val="-12"/>
          <w:sz w:val="28"/>
          <w:szCs w:val="28"/>
        </w:rPr>
        <w:object w:dxaOrig="700" w:dyaOrig="360">
          <v:shape id="_x0000_i1054" type="#_x0000_t75" style="width:35.25pt;height:18.75pt" o:ole="">
            <v:imagedata r:id="rId61" o:title=""/>
          </v:shape>
          <o:OLEObject Type="Embed" ProgID="Equation.3" ShapeID="_x0000_i1054" DrawAspect="Content" ObjectID="_1520191362" r:id="rId63"/>
        </w:object>
      </w:r>
      <w:r w:rsidRPr="00180A20">
        <w:rPr>
          <w:rFonts w:ascii="Times New Roman" w:hAnsi="Times New Roman"/>
          <w:i/>
          <w:iCs/>
          <w:sz w:val="28"/>
          <w:szCs w:val="28"/>
        </w:rPr>
        <w:t>(x-x</w:t>
      </w:r>
      <w:r w:rsidRPr="00180A20">
        <w:rPr>
          <w:rFonts w:ascii="Times New Roman" w:hAnsi="Times New Roman"/>
          <w:i/>
          <w:iCs/>
          <w:sz w:val="28"/>
          <w:szCs w:val="28"/>
          <w:vertAlign w:val="subscript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</w:rPr>
        <w:t>)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position w:val="-10"/>
          <w:sz w:val="28"/>
          <w:szCs w:val="28"/>
        </w:rPr>
      </w:pP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is</w:t>
      </w:r>
      <w:proofErr w:type="gramEnd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a first-degree polynomial satisfying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p(x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f(x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and  </w:t>
      </w:r>
      <w:r w:rsidR="00E10958" w:rsidRPr="00180A20">
        <w:rPr>
          <w:rFonts w:ascii="Times New Roman" w:hAnsi="Times New Roman"/>
          <w:i/>
          <w:iCs/>
          <w:position w:val="-12"/>
          <w:sz w:val="28"/>
          <w:szCs w:val="28"/>
        </w:rPr>
        <w:object w:dxaOrig="1579" w:dyaOrig="360">
          <v:shape id="_x0000_i1055" type="#_x0000_t75" style="width:79.5pt;height:18.75pt" o:ole="">
            <v:imagedata r:id="rId64" o:title=""/>
          </v:shape>
          <o:OLEObject Type="Embed" ProgID="Equation.3" ShapeID="_x0000_i1055" DrawAspect="Content" ObjectID="_1520191363" r:id="rId65"/>
        </w:objec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(verify).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Thus, the local linear approximation of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has the property that its value and the value of its first derivative match those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of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If the graph of a function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has a pronounced “bend” at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then we can expect that the accuracy of the local linear approximation of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will decrease rapidly as we progress  away from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(Figure 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2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). 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2135AEE6" wp14:editId="23837A82">
            <wp:extent cx="4010025" cy="2124075"/>
            <wp:effectExtent l="1905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5D1" w:rsidRPr="00180A20" w:rsidRDefault="0074203B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Figure 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2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One way to deal with this problem is to approximate the function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by a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polynomial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p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of degree 2 with the property that the value of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p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and the values of its first two derivatives match those of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. This ensures that the graphs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of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and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p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not only have the same tangent line at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but they also bend in the same direction at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(both concave up or concave down). As a result, we can expect that the graph of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p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will remain close to the graph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of 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over a larger interval around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than the graph of the local linear approximation. The polynomial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p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is called the </w:t>
      </w:r>
      <w:r w:rsidRPr="00180A2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local quadratic approximation </w:t>
      </w:r>
      <w:proofErr w:type="gramStart"/>
      <w:r w:rsidRPr="00180A2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of  f</w:t>
      </w:r>
      <w:proofErr w:type="gramEnd"/>
      <w:r w:rsidRPr="00180A2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at x </w:t>
      </w:r>
      <w:r w:rsidRPr="00180A20">
        <w:rPr>
          <w:rFonts w:ascii="Times New Roman" w:eastAsia="MTSYB" w:hAnsi="Times New Roman"/>
          <w:b/>
          <w:bCs/>
          <w:color w:val="000000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b/>
          <w:bCs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.</w:t>
      </w:r>
    </w:p>
    <w:p w:rsidR="00EF45D1" w:rsidRPr="00180A20" w:rsidRDefault="0074203B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To illustrate this idea, let us try to find a formula for the local quadratic approximation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of a function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f </w:t>
      </w: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at 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0. This approximation has the form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</w:p>
    <w:p w:rsidR="00EF45D1" w:rsidRPr="00180A20" w:rsidRDefault="0074203B" w:rsidP="00180A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f(</w:t>
      </w:r>
      <w:proofErr w:type="gramEnd"/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x)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≈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1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perscript"/>
          <w:lang w:val="en-US" w:eastAsia="ru-RU"/>
        </w:rPr>
        <w:t>2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EF45D1"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                              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(2)</w:t>
      </w:r>
    </w:p>
    <w:p w:rsidR="0074203B" w:rsidRPr="00180A20" w:rsidRDefault="0074203B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>where</w:t>
      </w:r>
      <w:proofErr w:type="gramEnd"/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1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, and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must be chosen so that the values of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ru-RU"/>
        </w:rPr>
      </w:pPr>
    </w:p>
    <w:p w:rsidR="0074203B" w:rsidRPr="00180A20" w:rsidRDefault="0074203B" w:rsidP="00180A20">
      <w:pPr>
        <w:pStyle w:val="51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180A20">
        <w:rPr>
          <w:rFonts w:ascii="Times New Roman" w:hAnsi="Times New Roman"/>
          <w:iCs w:val="0"/>
          <w:color w:val="000000"/>
          <w:sz w:val="28"/>
          <w:szCs w:val="28"/>
          <w:lang w:eastAsia="ru-RU"/>
        </w:rPr>
        <w:t>p(</w:t>
      </w:r>
      <w:proofErr w:type="gramEnd"/>
      <w:r w:rsidRPr="00180A20">
        <w:rPr>
          <w:rFonts w:ascii="Times New Roman" w:hAnsi="Times New Roman"/>
          <w:iCs w:val="0"/>
          <w:color w:val="000000"/>
          <w:sz w:val="28"/>
          <w:szCs w:val="28"/>
          <w:lang w:eastAsia="ru-RU"/>
        </w:rPr>
        <w:t xml:space="preserve">x)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= </w:t>
      </w:r>
      <w:r w:rsidR="00EF45D1"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="00EF45D1"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0</w:t>
      </w:r>
      <w:r w:rsidR="00EF45D1" w:rsidRPr="00180A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45D1"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+ </w:t>
      </w:r>
      <w:r w:rsidR="00EF45D1"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="00EF45D1"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1</w:t>
      </w:r>
      <w:r w:rsidR="00EF45D1"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 xml:space="preserve">x </w:t>
      </w:r>
      <w:r w:rsidR="00EF45D1"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+ </w:t>
      </w:r>
      <w:r w:rsidR="00EF45D1"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="00EF45D1"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="00EF45D1"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x</w:t>
      </w:r>
      <w:r w:rsidR="00EF45D1" w:rsidRPr="00180A20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</w:p>
    <w:p w:rsidR="006230B9" w:rsidRPr="00180A20" w:rsidRDefault="006230B9" w:rsidP="00180A20">
      <w:pPr>
        <w:pStyle w:val="51"/>
        <w:shd w:val="clear" w:color="auto" w:fill="auto"/>
        <w:spacing w:before="0" w:line="240" w:lineRule="auto"/>
        <w:rPr>
          <w:rFonts w:ascii="Times New Roman" w:hAnsi="Times New Roman"/>
          <w:b/>
          <w:i w:val="0"/>
          <w:sz w:val="28"/>
          <w:szCs w:val="28"/>
        </w:rPr>
      </w:pP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and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its first two derivatives match those of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f 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at 0. Thus, we want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p(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),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ab/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ab/>
        <w:t>p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),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ab/>
        <w:t>p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                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(3)</w:t>
      </w:r>
    </w:p>
    <w:p w:rsidR="00EF45D1" w:rsidRPr="00180A20" w:rsidRDefault="00EF45D1" w:rsidP="00180A2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EF45D1" w:rsidRPr="00180A20" w:rsidRDefault="00EF45D1" w:rsidP="00180A2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But the values of </w:t>
      </w: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p(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)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p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)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, and 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p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are as follows:</w:t>
      </w:r>
    </w:p>
    <w:p w:rsidR="00EF45D1" w:rsidRPr="00180A20" w:rsidRDefault="00EF45D1" w:rsidP="00180A20">
      <w:pPr>
        <w:pStyle w:val="51"/>
        <w:shd w:val="clear" w:color="auto" w:fill="auto"/>
        <w:spacing w:before="0" w:after="2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0A20">
        <w:rPr>
          <w:rFonts w:ascii="Times New Roman" w:hAnsi="Times New Roman"/>
          <w:iCs w:val="0"/>
          <w:color w:val="000000"/>
          <w:sz w:val="28"/>
          <w:szCs w:val="28"/>
          <w:lang w:eastAsia="ru-RU"/>
        </w:rPr>
        <w:t>p(</w:t>
      </w:r>
      <w:proofErr w:type="gramEnd"/>
      <w:r w:rsidRPr="00180A20">
        <w:rPr>
          <w:rFonts w:ascii="Times New Roman" w:hAnsi="Times New Roman"/>
          <w:iCs w:val="0"/>
          <w:color w:val="000000"/>
          <w:sz w:val="28"/>
          <w:szCs w:val="28"/>
          <w:lang w:eastAsia="ru-RU"/>
        </w:rPr>
        <w:t xml:space="preserve">x) </w:t>
      </w:r>
      <w:r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= </w:t>
      </w:r>
      <w:r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0</w:t>
      </w:r>
      <w:r w:rsidRPr="00180A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+ </w:t>
      </w:r>
      <w:r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1</w:t>
      </w:r>
      <w:r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 xml:space="preserve">x </w:t>
      </w:r>
      <w:r w:rsidRPr="00180A20">
        <w:rPr>
          <w:rFonts w:ascii="Times New Roman" w:eastAsia="MTSYN" w:hAnsi="Times New Roman"/>
          <w:color w:val="000000"/>
          <w:sz w:val="28"/>
          <w:szCs w:val="28"/>
          <w:lang w:eastAsia="ru-RU"/>
        </w:rPr>
        <w:t xml:space="preserve">+ </w:t>
      </w:r>
      <w:r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180A20">
        <w:rPr>
          <w:rFonts w:ascii="Times New Roman" w:hAnsi="Times New Roman"/>
          <w:i w:val="0"/>
          <w:iCs w:val="0"/>
          <w:color w:val="000000"/>
          <w:sz w:val="28"/>
          <w:szCs w:val="28"/>
          <w:lang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t>2</w:t>
      </w:r>
      <w:r w:rsidRPr="00180A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80A20">
        <w:rPr>
          <w:rFonts w:ascii="Times New Roman" w:hAnsi="Times New Roman"/>
          <w:iCs w:val="0"/>
          <w:sz w:val="28"/>
          <w:szCs w:val="28"/>
          <w:lang w:eastAsia="ru-RU"/>
        </w:rPr>
        <w:t>p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>(</w:t>
      </w:r>
      <w:r w:rsidRPr="00180A20">
        <w:rPr>
          <w:rFonts w:ascii="Times New Roman" w:hAnsi="Times New Roman"/>
          <w:sz w:val="28"/>
          <w:szCs w:val="28"/>
          <w:lang w:eastAsia="ru-RU"/>
        </w:rPr>
        <w:t>0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eastAsia="ru-RU"/>
        </w:rPr>
        <w:t xml:space="preserve">= 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>c</w:t>
      </w:r>
      <w:r w:rsidRPr="00180A20">
        <w:rPr>
          <w:rFonts w:ascii="Times New Roman" w:hAnsi="Times New Roman"/>
          <w:sz w:val="28"/>
          <w:szCs w:val="28"/>
          <w:vertAlign w:val="subscript"/>
          <w:lang w:eastAsia="ru-RU"/>
        </w:rPr>
        <w:t>0</w:t>
      </w:r>
    </w:p>
    <w:p w:rsidR="00EF45D1" w:rsidRPr="00180A20" w:rsidRDefault="00EF45D1" w:rsidP="00180A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p</w:t>
      </w:r>
      <w:proofErr w:type="gramEnd"/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(x)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1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color w:val="000000"/>
          <w:sz w:val="28"/>
          <w:szCs w:val="28"/>
          <w:lang w:val="en-US" w:eastAsia="ru-RU"/>
        </w:rPr>
        <w:t>+ 2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180A20">
        <w:rPr>
          <w:rFonts w:ascii="Times New Roman" w:hAnsi="Times New Roman"/>
          <w:i/>
          <w:iCs/>
          <w:color w:val="000000"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  <w:t xml:space="preserve"> </w:t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Pr="00180A20">
        <w:rPr>
          <w:rFonts w:ascii="Times New Roman" w:hAnsi="Times New Roman"/>
          <w:color w:val="000000"/>
          <w:sz w:val="28"/>
          <w:szCs w:val="28"/>
          <w:lang w:val="en-US" w:eastAsia="ru-RU"/>
        </w:rPr>
        <w:tab/>
      </w:r>
      <w:r w:rsidRPr="00180A20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p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1</w:t>
      </w:r>
    </w:p>
    <w:p w:rsidR="00EF45D1" w:rsidRPr="00180A20" w:rsidRDefault="00CA0F33" w:rsidP="00180A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p</w:t>
      </w:r>
      <w:proofErr w:type="gramEnd"/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EF45D1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(x) </w:t>
      </w:r>
      <w:r w:rsidR="00EF45D1"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>2</w:t>
      </w:r>
      <w:r w:rsidR="00EF45D1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="00EF45D1"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ab/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ab/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ab/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ab/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p</w:t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="00EF45D1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="00EF45D1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="00EF45D1"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="00EF45D1" w:rsidRPr="00180A20">
        <w:rPr>
          <w:rFonts w:ascii="Times New Roman" w:hAnsi="Times New Roman"/>
          <w:sz w:val="28"/>
          <w:szCs w:val="28"/>
          <w:lang w:val="en-US" w:eastAsia="ru-RU"/>
        </w:rPr>
        <w:t>2</w:t>
      </w:r>
      <w:r w:rsidR="00EF45D1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="00EF45D1"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>Thus, it follows from (3) that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c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),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ab/>
        <w:t xml:space="preserve"> c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1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),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ab/>
        <w:t>c</w:t>
      </w:r>
      <w:r w:rsidRPr="00180A20"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f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)/2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and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substituting these in (2) yields the following formula for the local quadratic approximation  of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f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at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0:</w:t>
      </w:r>
    </w:p>
    <w:p w:rsidR="00EF45D1" w:rsidRPr="00180A20" w:rsidRDefault="00EF45D1" w:rsidP="00180A20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f(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≈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="00E10958" w:rsidRPr="00180A20">
        <w:rPr>
          <w:rFonts w:ascii="Times New Roman" w:hAnsi="Times New Roman"/>
          <w:i/>
          <w:iCs/>
          <w:position w:val="-24"/>
          <w:sz w:val="28"/>
          <w:szCs w:val="28"/>
        </w:rPr>
        <w:object w:dxaOrig="1020" w:dyaOrig="660">
          <v:shape id="_x0000_i1056" type="#_x0000_t75" style="width:51pt;height:34.5pt" o:ole="">
            <v:imagedata r:id="rId67" o:title=""/>
          </v:shape>
          <o:OLEObject Type="Embed" ProgID="Equation.3" ShapeID="_x0000_i1056" DrawAspect="Content" ObjectID="_1520191364" r:id="rId68"/>
        </w:object>
      </w:r>
      <w:r w:rsidRPr="00180A20">
        <w:rPr>
          <w:rFonts w:ascii="Times New Roman" w:hAnsi="Times New Roman"/>
          <w:i/>
          <w:iCs/>
          <w:position w:val="-12"/>
          <w:sz w:val="28"/>
          <w:szCs w:val="28"/>
        </w:rPr>
        <w:t xml:space="preserve">                                 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(4)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>Example 1.</w:t>
      </w:r>
      <w:proofErr w:type="gramEnd"/>
      <w:r w:rsidRPr="00180A20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Find the local linear and quadratic approximations of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i/>
          <w:iCs/>
          <w:sz w:val="28"/>
          <w:szCs w:val="28"/>
          <w:vertAlign w:val="superscript"/>
          <w:lang w:val="en-US" w:eastAsia="ru-RU"/>
        </w:rPr>
        <w:t>x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at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0, and</w:t>
      </w:r>
    </w:p>
    <w:p w:rsidR="006230B9" w:rsidRPr="00180A20" w:rsidRDefault="00EF45D1" w:rsidP="00180A20">
      <w:pPr>
        <w:pStyle w:val="51"/>
        <w:shd w:val="clear" w:color="auto" w:fill="auto"/>
        <w:spacing w:before="0" w:after="24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80A20">
        <w:rPr>
          <w:rFonts w:ascii="Times New Roman" w:hAnsi="Times New Roman"/>
          <w:sz w:val="28"/>
          <w:szCs w:val="28"/>
          <w:lang w:eastAsia="ru-RU"/>
        </w:rPr>
        <w:t>graph</w:t>
      </w:r>
      <w:proofErr w:type="gramEnd"/>
      <w:r w:rsidRPr="00180A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>e</w:t>
      </w:r>
      <w:r w:rsidRPr="00180A20">
        <w:rPr>
          <w:rFonts w:ascii="Times New Roman" w:hAnsi="Times New Roman"/>
          <w:i w:val="0"/>
          <w:iCs w:val="0"/>
          <w:sz w:val="28"/>
          <w:szCs w:val="28"/>
          <w:vertAlign w:val="superscript"/>
          <w:lang w:eastAsia="ru-RU"/>
        </w:rPr>
        <w:t>x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</w:t>
      </w:r>
      <w:r w:rsidRPr="00180A20">
        <w:rPr>
          <w:rFonts w:ascii="Times New Roman" w:hAnsi="Times New Roman"/>
          <w:sz w:val="28"/>
          <w:szCs w:val="28"/>
          <w:lang w:eastAsia="ru-RU"/>
        </w:rPr>
        <w:t>and the two approximations together.</w:t>
      </w:r>
    </w:p>
    <w:p w:rsidR="00EF45D1" w:rsidRPr="00180A20" w:rsidRDefault="00EF45D1" w:rsidP="00180A2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Solution.</w:t>
      </w:r>
      <w:proofErr w:type="gramEnd"/>
      <w:r w:rsidRPr="00180A20"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If we </w:t>
      </w: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let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(x)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i/>
          <w:iCs/>
          <w:sz w:val="28"/>
          <w:szCs w:val="28"/>
          <w:vertAlign w:val="superscript"/>
          <w:lang w:val="en-US" w:eastAsia="ru-RU"/>
        </w:rPr>
        <w:t>x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, then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(x)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(x)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i/>
          <w:iCs/>
          <w:sz w:val="28"/>
          <w:szCs w:val="28"/>
          <w:vertAlign w:val="superscript"/>
          <w:lang w:val="en-US" w:eastAsia="ru-RU"/>
        </w:rPr>
        <w:t>x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; and hence</w:t>
      </w:r>
    </w:p>
    <w:p w:rsidR="00EF45D1" w:rsidRPr="00180A20" w:rsidRDefault="00EF45D1" w:rsidP="00180A20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f(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f’(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f</w:t>
      </w:r>
      <w:r w:rsidR="00CA0F33">
        <w:rPr>
          <w:rFonts w:ascii="Times New Roman" w:hAnsi="Times New Roman"/>
          <w:i/>
          <w:iCs/>
          <w:sz w:val="28"/>
          <w:szCs w:val="28"/>
          <w:lang w:val="en-US" w:eastAsia="ru-RU"/>
        </w:rPr>
        <w:t>''</w:t>
      </w:r>
      <w:r w:rsidR="00CA0F33"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0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1</w:t>
      </w:r>
    </w:p>
    <w:p w:rsidR="00EF45D1" w:rsidRPr="00180A20" w:rsidRDefault="00EF45D1" w:rsidP="00180A20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Thus, from (4) the local quadratic approximation of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ex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at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0 is</w:t>
      </w:r>
    </w:p>
    <w:p w:rsidR="00EF45D1" w:rsidRPr="00180A20" w:rsidRDefault="00EF45D1" w:rsidP="00180A2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i/>
          <w:iCs/>
          <w:sz w:val="28"/>
          <w:szCs w:val="28"/>
          <w:vertAlign w:val="superscript"/>
          <w:lang w:val="en-US" w:eastAsia="ru-RU"/>
        </w:rPr>
        <w:t>x</w:t>
      </w:r>
      <w:proofErr w:type="gramEnd"/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≈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1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en-US" w:eastAsia="ru-RU"/>
        </w:rPr>
        <w:t xml:space="preserve">+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x</w:t>
      </w:r>
      <w:r w:rsidRPr="00180A20">
        <w:rPr>
          <w:rFonts w:ascii="Times New Roman" w:hAnsi="Times New Roman"/>
          <w:sz w:val="28"/>
          <w:szCs w:val="28"/>
          <w:vertAlign w:val="superscript"/>
          <w:lang w:val="en-US" w:eastAsia="ru-RU"/>
        </w:rPr>
        <w:t>2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/2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and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the local linear approximation (which is the linear part of the local quadratic approximation)  is</w:t>
      </w:r>
    </w:p>
    <w:p w:rsidR="00EF45D1" w:rsidRPr="00180A20" w:rsidRDefault="00EF45D1" w:rsidP="00180A20">
      <w:pPr>
        <w:pStyle w:val="51"/>
        <w:shd w:val="clear" w:color="auto" w:fill="auto"/>
        <w:spacing w:before="0" w:after="200" w:line="240" w:lineRule="auto"/>
        <w:jc w:val="center"/>
        <w:rPr>
          <w:rFonts w:ascii="Times New Roman" w:hAnsi="Times New Roman"/>
          <w:i w:val="0"/>
          <w:iCs w:val="0"/>
          <w:sz w:val="28"/>
          <w:szCs w:val="28"/>
          <w:lang w:eastAsia="ru-RU"/>
        </w:rPr>
      </w:pPr>
      <w:proofErr w:type="gramStart"/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>e</w:t>
      </w:r>
      <w:r w:rsidRPr="00180A20">
        <w:rPr>
          <w:rFonts w:ascii="Times New Roman" w:hAnsi="Times New Roman"/>
          <w:i w:val="0"/>
          <w:iCs w:val="0"/>
          <w:sz w:val="28"/>
          <w:szCs w:val="28"/>
          <w:vertAlign w:val="superscript"/>
          <w:lang w:eastAsia="ru-RU"/>
        </w:rPr>
        <w:t>x</w:t>
      </w:r>
      <w:proofErr w:type="gramEnd"/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 xml:space="preserve"> </w:t>
      </w:r>
      <w:r w:rsidRPr="00180A20">
        <w:rPr>
          <w:rFonts w:ascii="Times New Roman" w:eastAsia="MTSYN" w:hAnsi="Times New Roman"/>
          <w:sz w:val="28"/>
          <w:szCs w:val="28"/>
          <w:lang w:eastAsia="ru-RU"/>
        </w:rPr>
        <w:t xml:space="preserve">≈ </w:t>
      </w:r>
      <w:r w:rsidRPr="00180A20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Pr="00180A20">
        <w:rPr>
          <w:rFonts w:ascii="Times New Roman" w:eastAsia="MTSYN" w:hAnsi="Times New Roman"/>
          <w:sz w:val="28"/>
          <w:szCs w:val="28"/>
          <w:lang w:eastAsia="ru-RU"/>
        </w:rPr>
        <w:t xml:space="preserve">+ </w:t>
      </w:r>
      <w:r w:rsidRPr="00180A20">
        <w:rPr>
          <w:rFonts w:ascii="Times New Roman" w:hAnsi="Times New Roman"/>
          <w:i w:val="0"/>
          <w:iCs w:val="0"/>
          <w:sz w:val="28"/>
          <w:szCs w:val="28"/>
          <w:lang w:eastAsia="ru-RU"/>
        </w:rPr>
        <w:t>x</w:t>
      </w:r>
    </w:p>
    <w:p w:rsidR="00EF45D1" w:rsidRPr="00180A20" w:rsidRDefault="00EF45D1" w:rsidP="00180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The </w:t>
      </w:r>
      <w:proofErr w:type="gramStart"/>
      <w:r w:rsidRPr="00180A20">
        <w:rPr>
          <w:rFonts w:ascii="Times New Roman" w:hAnsi="Times New Roman"/>
          <w:sz w:val="28"/>
          <w:szCs w:val="28"/>
          <w:lang w:val="en-US" w:eastAsia="ru-RU"/>
        </w:rPr>
        <w:t>graphs  of</w:t>
      </w:r>
      <w:proofErr w:type="gramEnd"/>
      <w:r w:rsidRPr="00180A20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>e</w:t>
      </w:r>
      <w:r w:rsidRPr="00180A20">
        <w:rPr>
          <w:rFonts w:ascii="Times New Roman" w:hAnsi="Times New Roman"/>
          <w:i/>
          <w:iCs/>
          <w:sz w:val="28"/>
          <w:szCs w:val="28"/>
          <w:vertAlign w:val="superscript"/>
          <w:lang w:val="en-US" w:eastAsia="ru-RU"/>
        </w:rPr>
        <w:t>x</w:t>
      </w:r>
      <w:r w:rsidRPr="00180A20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Pr="00180A20">
        <w:rPr>
          <w:rFonts w:ascii="Times New Roman" w:hAnsi="Times New Roman"/>
          <w:sz w:val="28"/>
          <w:szCs w:val="28"/>
          <w:lang w:val="en-US" w:eastAsia="ru-RU"/>
        </w:rPr>
        <w:t>and the two approximations are shown in Figure 2.  As expected, the local quadratic approximation is more accurate than the local linear approximation near</w:t>
      </w:r>
    </w:p>
    <w:p w:rsidR="00EF45D1" w:rsidRPr="00180A20" w:rsidRDefault="00EF45D1" w:rsidP="00180A20">
      <w:pPr>
        <w:pStyle w:val="51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180A20">
        <w:rPr>
          <w:rFonts w:ascii="Times New Roman" w:hAnsi="Times New Roman"/>
          <w:i w:val="0"/>
          <w:iCs w:val="0"/>
          <w:sz w:val="28"/>
          <w:szCs w:val="28"/>
          <w:lang w:val="ru-RU" w:eastAsia="ru-RU"/>
        </w:rPr>
        <w:t xml:space="preserve">x </w:t>
      </w:r>
      <w:r w:rsidRPr="00180A20">
        <w:rPr>
          <w:rFonts w:ascii="Times New Roman" w:eastAsia="MTSYN" w:hAnsi="Times New Roman"/>
          <w:sz w:val="28"/>
          <w:szCs w:val="28"/>
          <w:lang w:val="ru-RU" w:eastAsia="ru-RU"/>
        </w:rPr>
        <w:t xml:space="preserve">= </w:t>
      </w:r>
      <w:r w:rsidRPr="00180A20">
        <w:rPr>
          <w:rFonts w:ascii="Times New Roman" w:hAnsi="Times New Roman"/>
          <w:sz w:val="28"/>
          <w:szCs w:val="28"/>
          <w:lang w:val="ru-RU" w:eastAsia="ru-RU"/>
        </w:rPr>
        <w:t>0.</w:t>
      </w:r>
    </w:p>
    <w:p w:rsidR="006230B9" w:rsidRPr="00180A20" w:rsidRDefault="0074203B" w:rsidP="00180A20">
      <w:pPr>
        <w:pStyle w:val="51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kk-KZ"/>
        </w:rPr>
      </w:pPr>
      <w:r w:rsidRPr="00180A20">
        <w:rPr>
          <w:rFonts w:ascii="Times New Roman" w:hAnsi="Times New Roman"/>
          <w:b/>
          <w:i w:val="0"/>
          <w:noProof/>
          <w:sz w:val="28"/>
          <w:szCs w:val="28"/>
          <w:lang w:val="ru-RU" w:eastAsia="ru-RU"/>
        </w:rPr>
        <w:drawing>
          <wp:inline distT="0" distB="0" distL="0" distR="0" wp14:anchorId="2E5D9A40" wp14:editId="57F34831">
            <wp:extent cx="4267200" cy="2857500"/>
            <wp:effectExtent l="1905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5D1" w:rsidRPr="00180A20" w:rsidRDefault="00EF45D1" w:rsidP="00180A20">
      <w:pPr>
        <w:pStyle w:val="51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EF45D1" w:rsidRPr="00180A20" w:rsidRDefault="00EF45D1" w:rsidP="00180A20">
      <w:pPr>
        <w:pStyle w:val="51"/>
        <w:shd w:val="clear" w:color="auto" w:fill="auto"/>
        <w:spacing w:before="0" w:line="240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180A20">
        <w:rPr>
          <w:rFonts w:ascii="Times New Roman" w:hAnsi="Times New Roman"/>
          <w:sz w:val="28"/>
          <w:szCs w:val="28"/>
          <w:lang w:eastAsia="ru-RU"/>
        </w:rPr>
        <w:t>Figure 2.</w:t>
      </w:r>
      <w:proofErr w:type="gramEnd"/>
      <w:r w:rsidRPr="00180A2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sectPr w:rsidR="00EF45D1" w:rsidRPr="00180A20" w:rsidSect="00987C1D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choolBook1">
    <w:panose1 w:val="00000000000000000000"/>
    <w:charset w:val="02"/>
    <w:family w:val="decorative"/>
    <w:notTrueType/>
    <w:pitch w:val="variable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TSY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TSYB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A4CAF"/>
    <w:multiLevelType w:val="hybridMultilevel"/>
    <w:tmpl w:val="AB1E38EA"/>
    <w:lvl w:ilvl="0" w:tplc="D14AA7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A86"/>
    <w:multiLevelType w:val="hybridMultilevel"/>
    <w:tmpl w:val="DE2E1192"/>
    <w:lvl w:ilvl="0" w:tplc="B3368AC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75121"/>
    <w:multiLevelType w:val="hybridMultilevel"/>
    <w:tmpl w:val="3E0A761C"/>
    <w:lvl w:ilvl="0" w:tplc="AE081CF4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11C58"/>
    <w:multiLevelType w:val="hybridMultilevel"/>
    <w:tmpl w:val="C0C4CA5C"/>
    <w:lvl w:ilvl="0" w:tplc="7918E97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073F7E"/>
    <w:multiLevelType w:val="multilevel"/>
    <w:tmpl w:val="37725A0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43406F"/>
    <w:multiLevelType w:val="hybridMultilevel"/>
    <w:tmpl w:val="AC8AA478"/>
    <w:lvl w:ilvl="0" w:tplc="8DEC1B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207"/>
    <w:multiLevelType w:val="hybridMultilevel"/>
    <w:tmpl w:val="D9B0E070"/>
    <w:lvl w:ilvl="0" w:tplc="9A8A1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EE05605"/>
    <w:multiLevelType w:val="hybridMultilevel"/>
    <w:tmpl w:val="85AC9DDC"/>
    <w:lvl w:ilvl="0" w:tplc="8766F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E85689"/>
    <w:multiLevelType w:val="hybridMultilevel"/>
    <w:tmpl w:val="57969010"/>
    <w:lvl w:ilvl="0" w:tplc="36B07AC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A3EBD"/>
    <w:multiLevelType w:val="hybridMultilevel"/>
    <w:tmpl w:val="C44079D2"/>
    <w:lvl w:ilvl="0" w:tplc="9244AC0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A20E3A"/>
    <w:multiLevelType w:val="multilevel"/>
    <w:tmpl w:val="D0143802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784ABA"/>
    <w:multiLevelType w:val="hybridMultilevel"/>
    <w:tmpl w:val="FB988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EA3A40"/>
    <w:multiLevelType w:val="hybridMultilevel"/>
    <w:tmpl w:val="2E3C2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E34ED"/>
    <w:multiLevelType w:val="hybridMultilevel"/>
    <w:tmpl w:val="E67CAD44"/>
    <w:lvl w:ilvl="0" w:tplc="EC32D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1022D7"/>
    <w:multiLevelType w:val="hybridMultilevel"/>
    <w:tmpl w:val="E578AD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D052A"/>
    <w:multiLevelType w:val="hybridMultilevel"/>
    <w:tmpl w:val="7D2C6C50"/>
    <w:lvl w:ilvl="0" w:tplc="AD36A438">
      <w:start w:val="1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0C8F"/>
    <w:multiLevelType w:val="hybridMultilevel"/>
    <w:tmpl w:val="35B60B14"/>
    <w:lvl w:ilvl="0" w:tplc="30021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716371"/>
    <w:multiLevelType w:val="multilevel"/>
    <w:tmpl w:val="322419D8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1"/>
  </w:num>
  <w:num w:numId="8">
    <w:abstractNumId w:val="15"/>
  </w:num>
  <w:num w:numId="9">
    <w:abstractNumId w:val="0"/>
  </w:num>
  <w:num w:numId="10">
    <w:abstractNumId w:val="9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F10CC"/>
    <w:rsid w:val="00020B64"/>
    <w:rsid w:val="00025F11"/>
    <w:rsid w:val="00030D64"/>
    <w:rsid w:val="00035FCF"/>
    <w:rsid w:val="0004535A"/>
    <w:rsid w:val="000519CC"/>
    <w:rsid w:val="00063E7D"/>
    <w:rsid w:val="000C3DAA"/>
    <w:rsid w:val="000D62CE"/>
    <w:rsid w:val="000E2C0A"/>
    <w:rsid w:val="000E3C2D"/>
    <w:rsid w:val="00103ACF"/>
    <w:rsid w:val="00103FA8"/>
    <w:rsid w:val="0012145E"/>
    <w:rsid w:val="0012665E"/>
    <w:rsid w:val="0015298E"/>
    <w:rsid w:val="00170579"/>
    <w:rsid w:val="00174E08"/>
    <w:rsid w:val="00180A20"/>
    <w:rsid w:val="00196D74"/>
    <w:rsid w:val="001E5B46"/>
    <w:rsid w:val="002A0613"/>
    <w:rsid w:val="002F58ED"/>
    <w:rsid w:val="003302B3"/>
    <w:rsid w:val="00333D3A"/>
    <w:rsid w:val="00342762"/>
    <w:rsid w:val="00345103"/>
    <w:rsid w:val="00365607"/>
    <w:rsid w:val="0039185F"/>
    <w:rsid w:val="00392AF4"/>
    <w:rsid w:val="003C5FE2"/>
    <w:rsid w:val="003E5D0D"/>
    <w:rsid w:val="00410AD3"/>
    <w:rsid w:val="00411C2F"/>
    <w:rsid w:val="004143A1"/>
    <w:rsid w:val="00430BF2"/>
    <w:rsid w:val="004804A1"/>
    <w:rsid w:val="004D6ECA"/>
    <w:rsid w:val="004E465A"/>
    <w:rsid w:val="004F3345"/>
    <w:rsid w:val="005214CC"/>
    <w:rsid w:val="00540E56"/>
    <w:rsid w:val="005500C7"/>
    <w:rsid w:val="00574DAA"/>
    <w:rsid w:val="00577E0D"/>
    <w:rsid w:val="005C5798"/>
    <w:rsid w:val="006029A3"/>
    <w:rsid w:val="006150D5"/>
    <w:rsid w:val="006230B9"/>
    <w:rsid w:val="006E6EE8"/>
    <w:rsid w:val="006F0225"/>
    <w:rsid w:val="00720233"/>
    <w:rsid w:val="00721747"/>
    <w:rsid w:val="0074203B"/>
    <w:rsid w:val="00811700"/>
    <w:rsid w:val="00825A1B"/>
    <w:rsid w:val="00830B28"/>
    <w:rsid w:val="00864B0E"/>
    <w:rsid w:val="0086726D"/>
    <w:rsid w:val="00875479"/>
    <w:rsid w:val="00883A05"/>
    <w:rsid w:val="00891B2D"/>
    <w:rsid w:val="008B75F5"/>
    <w:rsid w:val="008C2CFE"/>
    <w:rsid w:val="008C39EE"/>
    <w:rsid w:val="008C60D5"/>
    <w:rsid w:val="008E2866"/>
    <w:rsid w:val="009136BD"/>
    <w:rsid w:val="00947D25"/>
    <w:rsid w:val="0095018A"/>
    <w:rsid w:val="00955F0D"/>
    <w:rsid w:val="00961D7D"/>
    <w:rsid w:val="00987C1D"/>
    <w:rsid w:val="00A21D22"/>
    <w:rsid w:val="00A23663"/>
    <w:rsid w:val="00A338C8"/>
    <w:rsid w:val="00A53FB6"/>
    <w:rsid w:val="00AB433E"/>
    <w:rsid w:val="00B669C5"/>
    <w:rsid w:val="00B7472A"/>
    <w:rsid w:val="00B85DA8"/>
    <w:rsid w:val="00B87D8D"/>
    <w:rsid w:val="00B903C4"/>
    <w:rsid w:val="00BC2AE5"/>
    <w:rsid w:val="00C331A7"/>
    <w:rsid w:val="00C57CD4"/>
    <w:rsid w:val="00C756F2"/>
    <w:rsid w:val="00CA0F33"/>
    <w:rsid w:val="00D60A9E"/>
    <w:rsid w:val="00D72A31"/>
    <w:rsid w:val="00D935A6"/>
    <w:rsid w:val="00E07E3D"/>
    <w:rsid w:val="00E10958"/>
    <w:rsid w:val="00E144DA"/>
    <w:rsid w:val="00E36AEC"/>
    <w:rsid w:val="00EF45D1"/>
    <w:rsid w:val="00F020FA"/>
    <w:rsid w:val="00F5207A"/>
    <w:rsid w:val="00F7723F"/>
    <w:rsid w:val="00FA509C"/>
    <w:rsid w:val="00FA52D0"/>
    <w:rsid w:val="00FE3E1B"/>
    <w:rsid w:val="00FF1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C8"/>
    <w:pPr>
      <w:spacing w:after="200" w:line="276" w:lineRule="auto"/>
    </w:pPr>
    <w:rPr>
      <w:sz w:val="22"/>
      <w:szCs w:val="22"/>
      <w:lang w:val="en-GB" w:eastAsia="en-US"/>
    </w:rPr>
  </w:style>
  <w:style w:type="paragraph" w:styleId="1">
    <w:name w:val="heading 1"/>
    <w:basedOn w:val="a"/>
    <w:next w:val="a"/>
    <w:link w:val="10"/>
    <w:qFormat/>
    <w:rsid w:val="006230B9"/>
    <w:pPr>
      <w:keepNext/>
      <w:spacing w:after="0" w:line="180" w:lineRule="exact"/>
      <w:jc w:val="both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30B9"/>
    <w:pPr>
      <w:keepNext/>
      <w:spacing w:before="240" w:after="60" w:line="240" w:lineRule="auto"/>
      <w:outlineLvl w:val="1"/>
    </w:pPr>
    <w:rPr>
      <w:rFonts w:ascii="Cambria" w:eastAsia="Microsoft Yi Baiti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6230B9"/>
    <w:pPr>
      <w:keepNext/>
      <w:spacing w:before="240" w:after="60" w:line="240" w:lineRule="auto"/>
      <w:outlineLvl w:val="2"/>
    </w:pPr>
    <w:rPr>
      <w:rFonts w:ascii="Cambria" w:eastAsia="Microsoft Yi Baiti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30B9"/>
    <w:pPr>
      <w:keepNext/>
      <w:spacing w:before="240" w:after="60" w:line="240" w:lineRule="auto"/>
      <w:outlineLvl w:val="3"/>
    </w:pPr>
    <w:rPr>
      <w:rFonts w:eastAsia="Microsoft Yi Bait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1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602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029A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331A7"/>
    <w:rPr>
      <w:color w:val="808080"/>
    </w:rPr>
  </w:style>
  <w:style w:type="character" w:customStyle="1" w:styleId="10">
    <w:name w:val="Заголовок 1 Знак"/>
    <w:basedOn w:val="a0"/>
    <w:link w:val="1"/>
    <w:rsid w:val="006230B9"/>
    <w:rPr>
      <w:rFonts w:ascii="Times New Roman" w:eastAsia="Times New Roman" w:hAnsi="Times New Roman"/>
      <w:b/>
      <w:bCs/>
      <w:i/>
      <w:i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semiHidden/>
    <w:rsid w:val="006230B9"/>
    <w:rPr>
      <w:rFonts w:ascii="Cambria" w:eastAsia="Microsoft Yi Baiti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230B9"/>
    <w:rPr>
      <w:rFonts w:ascii="Cambria" w:eastAsia="Microsoft Yi Baiti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230B9"/>
    <w:rPr>
      <w:rFonts w:eastAsia="Microsoft Yi Baiti"/>
      <w:b/>
      <w:bCs/>
      <w:sz w:val="28"/>
      <w:szCs w:val="28"/>
    </w:rPr>
  </w:style>
  <w:style w:type="paragraph" w:styleId="a7">
    <w:name w:val="Body Text"/>
    <w:basedOn w:val="a"/>
    <w:link w:val="a8"/>
    <w:rsid w:val="006230B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a8">
    <w:name w:val="Основной текст Знак"/>
    <w:basedOn w:val="a0"/>
    <w:link w:val="a7"/>
    <w:rsid w:val="006230B9"/>
    <w:rPr>
      <w:rFonts w:ascii="Times New Roman" w:eastAsia="Times New Roman" w:hAnsi="Times New Roman"/>
      <w:sz w:val="24"/>
      <w:szCs w:val="24"/>
      <w:lang w:val="kk-KZ"/>
    </w:rPr>
  </w:style>
  <w:style w:type="paragraph" w:styleId="a9">
    <w:name w:val="Body Text Indent"/>
    <w:basedOn w:val="a"/>
    <w:link w:val="aa"/>
    <w:rsid w:val="006230B9"/>
    <w:pPr>
      <w:spacing w:after="0" w:line="240" w:lineRule="auto"/>
      <w:ind w:firstLine="708"/>
      <w:jc w:val="center"/>
    </w:pPr>
    <w:rPr>
      <w:rFonts w:ascii="Tahoma" w:eastAsia="Times New Roman" w:hAnsi="Tahoma" w:cs="Tahoma"/>
      <w:b/>
      <w:bCs/>
      <w:sz w:val="24"/>
      <w:szCs w:val="24"/>
      <w:lang w:val="kk-KZ" w:eastAsia="ru-RU"/>
    </w:rPr>
  </w:style>
  <w:style w:type="character" w:customStyle="1" w:styleId="aa">
    <w:name w:val="Основной текст с отступом Знак"/>
    <w:basedOn w:val="a0"/>
    <w:link w:val="a9"/>
    <w:rsid w:val="006230B9"/>
    <w:rPr>
      <w:rFonts w:ascii="Tahoma" w:eastAsia="Times New Roman" w:hAnsi="Tahoma" w:cs="Tahoma"/>
      <w:b/>
      <w:bCs/>
      <w:sz w:val="24"/>
      <w:szCs w:val="24"/>
      <w:lang w:val="kk-KZ"/>
    </w:rPr>
  </w:style>
  <w:style w:type="paragraph" w:styleId="21">
    <w:name w:val="Body Text Indent 2"/>
    <w:basedOn w:val="a"/>
    <w:link w:val="22"/>
    <w:rsid w:val="006230B9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6230B9"/>
    <w:rPr>
      <w:rFonts w:ascii="Times New Roman" w:eastAsia="Times New Roman" w:hAnsi="Times New Roman"/>
      <w:sz w:val="24"/>
      <w:szCs w:val="24"/>
      <w:lang w:val="kk-KZ"/>
    </w:rPr>
  </w:style>
  <w:style w:type="paragraph" w:styleId="ab">
    <w:name w:val="footer"/>
    <w:basedOn w:val="a"/>
    <w:link w:val="ac"/>
    <w:uiPriority w:val="99"/>
    <w:rsid w:val="00623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230B9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230B9"/>
  </w:style>
  <w:style w:type="paragraph" w:styleId="ae">
    <w:name w:val="header"/>
    <w:basedOn w:val="a"/>
    <w:link w:val="af"/>
    <w:uiPriority w:val="99"/>
    <w:rsid w:val="006230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230B9"/>
    <w:rPr>
      <w:rFonts w:ascii="Times New Roman" w:eastAsia="Times New Roman" w:hAnsi="Times New Roman"/>
      <w:sz w:val="24"/>
      <w:szCs w:val="24"/>
    </w:rPr>
  </w:style>
  <w:style w:type="paragraph" w:styleId="af0">
    <w:name w:val="Title"/>
    <w:basedOn w:val="a"/>
    <w:link w:val="af1"/>
    <w:qFormat/>
    <w:rsid w:val="006230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kk-KZ" w:eastAsia="ru-RU"/>
    </w:rPr>
  </w:style>
  <w:style w:type="character" w:customStyle="1" w:styleId="af1">
    <w:name w:val="Название Знак"/>
    <w:basedOn w:val="a0"/>
    <w:link w:val="af0"/>
    <w:rsid w:val="006230B9"/>
    <w:rPr>
      <w:rFonts w:ascii="Times New Roman" w:eastAsia="Times New Roman" w:hAnsi="Times New Roman"/>
      <w:b/>
      <w:bCs/>
      <w:sz w:val="24"/>
      <w:szCs w:val="24"/>
      <w:lang w:val="kk-KZ"/>
    </w:rPr>
  </w:style>
  <w:style w:type="character" w:customStyle="1" w:styleId="311pt0pt">
    <w:name w:val="Основной текст (3) + 11 pt;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af2">
    <w:name w:val="Основной текст_"/>
    <w:link w:val="5"/>
    <w:rsid w:val="006230B9"/>
    <w:rPr>
      <w:shd w:val="clear" w:color="auto" w:fill="FFFFFF"/>
    </w:rPr>
  </w:style>
  <w:style w:type="paragraph" w:customStyle="1" w:styleId="5">
    <w:name w:val="Основной текст5"/>
    <w:basedOn w:val="a"/>
    <w:link w:val="af2"/>
    <w:rsid w:val="006230B9"/>
    <w:pPr>
      <w:widowControl w:val="0"/>
      <w:shd w:val="clear" w:color="auto" w:fill="FFFFFF"/>
      <w:spacing w:after="0" w:line="235" w:lineRule="exact"/>
      <w:ind w:hanging="1680"/>
    </w:pPr>
    <w:rPr>
      <w:sz w:val="20"/>
      <w:szCs w:val="20"/>
    </w:rPr>
  </w:style>
  <w:style w:type="character" w:customStyle="1" w:styleId="115pt1pt">
    <w:name w:val="Основной текст + 11;5 pt;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kk-KZ"/>
    </w:rPr>
  </w:style>
  <w:style w:type="character" w:customStyle="1" w:styleId="115pt">
    <w:name w:val="Основной текст + 11;5 pt;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125pt2pt">
    <w:name w:val="Основной текст + 12;5 pt;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">
    <w:name w:val="Основной текст (11)_"/>
    <w:link w:val="110"/>
    <w:rsid w:val="006230B9"/>
    <w:rPr>
      <w:rFonts w:ascii="MS Mincho" w:eastAsia="MS Mincho" w:hAnsi="MS Mincho" w:cs="MS Mincho"/>
      <w:i/>
      <w:iCs/>
      <w:spacing w:val="-30"/>
      <w:shd w:val="clear" w:color="auto" w:fill="FFFFFF"/>
      <w:lang w:val="en-US"/>
    </w:rPr>
  </w:style>
  <w:style w:type="character" w:customStyle="1" w:styleId="111pt">
    <w:name w:val="Основной текст (11) + Интервал 1 pt"/>
    <w:rsid w:val="006230B9"/>
    <w:rPr>
      <w:rFonts w:ascii="MS Mincho" w:eastAsia="MS Mincho" w:hAnsi="MS Mincho" w:cs="MS Mincho"/>
      <w:i/>
      <w:iCs/>
      <w:color w:val="000000"/>
      <w:spacing w:val="20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10">
    <w:name w:val="Основной текст (11)"/>
    <w:basedOn w:val="a"/>
    <w:link w:val="11"/>
    <w:rsid w:val="006230B9"/>
    <w:pPr>
      <w:widowControl w:val="0"/>
      <w:shd w:val="clear" w:color="auto" w:fill="FFFFFF"/>
      <w:spacing w:before="60" w:after="240" w:line="0" w:lineRule="atLeast"/>
      <w:jc w:val="both"/>
    </w:pPr>
    <w:rPr>
      <w:rFonts w:ascii="MS Mincho" w:eastAsia="MS Mincho" w:hAnsi="MS Mincho"/>
      <w:i/>
      <w:iCs/>
      <w:spacing w:val="-30"/>
      <w:sz w:val="20"/>
      <w:szCs w:val="20"/>
      <w:lang w:val="en-US"/>
    </w:rPr>
  </w:style>
  <w:style w:type="character" w:customStyle="1" w:styleId="32">
    <w:name w:val="Заголовок №3 (2)_"/>
    <w:link w:val="320"/>
    <w:rsid w:val="006230B9"/>
    <w:rPr>
      <w:i/>
      <w:iCs/>
      <w:spacing w:val="20"/>
      <w:sz w:val="23"/>
      <w:szCs w:val="23"/>
      <w:shd w:val="clear" w:color="auto" w:fill="FFFFFF"/>
      <w:lang w:val="en-US"/>
    </w:rPr>
  </w:style>
  <w:style w:type="paragraph" w:customStyle="1" w:styleId="320">
    <w:name w:val="Заголовок №3 (2)"/>
    <w:basedOn w:val="a"/>
    <w:link w:val="32"/>
    <w:rsid w:val="006230B9"/>
    <w:pPr>
      <w:widowControl w:val="0"/>
      <w:shd w:val="clear" w:color="auto" w:fill="FFFFFF"/>
      <w:spacing w:after="60" w:line="0" w:lineRule="atLeast"/>
      <w:jc w:val="center"/>
      <w:outlineLvl w:val="2"/>
    </w:pPr>
    <w:rPr>
      <w:i/>
      <w:iCs/>
      <w:spacing w:val="20"/>
      <w:sz w:val="23"/>
      <w:szCs w:val="23"/>
      <w:lang w:val="en-US"/>
    </w:rPr>
  </w:style>
  <w:style w:type="character" w:customStyle="1" w:styleId="23">
    <w:name w:val="Основной текст (2)_"/>
    <w:link w:val="24"/>
    <w:rsid w:val="006230B9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1pt">
    <w:name w:val="Основной текст (2)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2115pt1pt">
    <w:name w:val="Основной текст (2) + 11;5 pt;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kk-KZ"/>
    </w:rPr>
  </w:style>
  <w:style w:type="character" w:customStyle="1" w:styleId="50">
    <w:name w:val="Основной текст (5)_"/>
    <w:link w:val="51"/>
    <w:rsid w:val="006230B9"/>
    <w:rPr>
      <w:i/>
      <w:iCs/>
      <w:spacing w:val="20"/>
      <w:shd w:val="clear" w:color="auto" w:fill="FFFFFF"/>
      <w:lang w:val="en-US"/>
    </w:rPr>
  </w:style>
  <w:style w:type="character" w:customStyle="1" w:styleId="50pt">
    <w:name w:val="Основной текст (5) + 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2125pt">
    <w:name w:val="Основной текст (2) + 12;5 pt;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51">
    <w:name w:val="Основной текст (5)"/>
    <w:basedOn w:val="a"/>
    <w:link w:val="50"/>
    <w:rsid w:val="006230B9"/>
    <w:pPr>
      <w:widowControl w:val="0"/>
      <w:shd w:val="clear" w:color="auto" w:fill="FFFFFF"/>
      <w:spacing w:before="180" w:after="0" w:line="0" w:lineRule="atLeast"/>
      <w:jc w:val="both"/>
    </w:pPr>
    <w:rPr>
      <w:i/>
      <w:iCs/>
      <w:spacing w:val="20"/>
      <w:sz w:val="20"/>
      <w:szCs w:val="20"/>
      <w:lang w:val="en-US"/>
    </w:rPr>
  </w:style>
  <w:style w:type="character" w:customStyle="1" w:styleId="12">
    <w:name w:val="Основной текст1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Exact">
    <w:name w:val="Основной текст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Exact">
    <w:name w:val="Основной текст + Интервал 0 pt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25">
    <w:name w:val="Основной текст2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kk-KZ"/>
    </w:rPr>
  </w:style>
  <w:style w:type="character" w:customStyle="1" w:styleId="105pt">
    <w:name w:val="Основной текст + 10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31">
    <w:name w:val="Основной текст3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41">
    <w:name w:val="Основной текст4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8Exact">
    <w:name w:val="Основной текст (18) Exact"/>
    <w:link w:val="18"/>
    <w:rsid w:val="006230B9"/>
    <w:rPr>
      <w:spacing w:val="2"/>
      <w:sz w:val="19"/>
      <w:szCs w:val="19"/>
      <w:shd w:val="clear" w:color="auto" w:fill="FFFFFF"/>
    </w:rPr>
  </w:style>
  <w:style w:type="character" w:customStyle="1" w:styleId="1810pt0ptExact">
    <w:name w:val="Основной текст (18) + 10 pt;Курсив;Интервал 0 pt Exact"/>
    <w:rsid w:val="006230B9"/>
    <w:rPr>
      <w:rFonts w:ascii="Times New Roman" w:eastAsia="Times New Roman" w:hAnsi="Times New Roman" w:cs="Times New Roman"/>
      <w:i/>
      <w:iCs/>
      <w:color w:val="000000"/>
      <w:spacing w:val="19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810pt0ptExact0">
    <w:name w:val="Основной текст (18) + 10 pt;Интервал 0 pt Exact"/>
    <w:rsid w:val="006230B9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kk-KZ"/>
    </w:rPr>
  </w:style>
  <w:style w:type="character" w:customStyle="1" w:styleId="Exact0">
    <w:name w:val="Подпись к картинке Exact"/>
    <w:link w:val="af3"/>
    <w:rsid w:val="006230B9"/>
    <w:rPr>
      <w:shd w:val="clear" w:color="auto" w:fill="FFFFFF"/>
    </w:rPr>
  </w:style>
  <w:style w:type="character" w:customStyle="1" w:styleId="0ptExact0">
    <w:name w:val="Подпись к картинке + Интервал 0 pt Exact"/>
    <w:rsid w:val="006230B9"/>
    <w:rPr>
      <w:rFonts w:ascii="Times New Roman" w:eastAsia="Times New Roman" w:hAnsi="Times New Roman" w:cs="Times New Roman"/>
      <w:color w:val="000000"/>
      <w:spacing w:val="-4"/>
      <w:w w:val="100"/>
      <w:position w:val="0"/>
      <w:sz w:val="20"/>
      <w:szCs w:val="20"/>
      <w:shd w:val="clear" w:color="auto" w:fill="FFFFFF"/>
    </w:rPr>
  </w:style>
  <w:style w:type="paragraph" w:customStyle="1" w:styleId="18">
    <w:name w:val="Основной текст (18)"/>
    <w:basedOn w:val="a"/>
    <w:link w:val="18Exact"/>
    <w:rsid w:val="006230B9"/>
    <w:pPr>
      <w:widowControl w:val="0"/>
      <w:shd w:val="clear" w:color="auto" w:fill="FFFFFF"/>
      <w:spacing w:after="0" w:line="312" w:lineRule="exact"/>
      <w:jc w:val="both"/>
    </w:pPr>
    <w:rPr>
      <w:spacing w:val="2"/>
      <w:sz w:val="19"/>
      <w:szCs w:val="19"/>
    </w:rPr>
  </w:style>
  <w:style w:type="paragraph" w:customStyle="1" w:styleId="af3">
    <w:name w:val="Подпись к картинке"/>
    <w:basedOn w:val="a"/>
    <w:link w:val="Exact0"/>
    <w:rsid w:val="006230B9"/>
    <w:pPr>
      <w:widowControl w:val="0"/>
      <w:shd w:val="clear" w:color="auto" w:fill="FFFFFF"/>
      <w:spacing w:after="0" w:line="283" w:lineRule="exact"/>
      <w:jc w:val="right"/>
    </w:pPr>
    <w:rPr>
      <w:sz w:val="20"/>
      <w:szCs w:val="20"/>
    </w:rPr>
  </w:style>
  <w:style w:type="character" w:customStyle="1" w:styleId="5125pt0pt">
    <w:name w:val="Основной текст (5) + 12;5 pt;Интервал 0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paragraph" w:customStyle="1" w:styleId="6">
    <w:name w:val="Основной текст6"/>
    <w:basedOn w:val="a"/>
    <w:rsid w:val="006230B9"/>
    <w:pPr>
      <w:widowControl w:val="0"/>
      <w:shd w:val="clear" w:color="auto" w:fill="FFFFFF"/>
      <w:spacing w:after="180" w:line="0" w:lineRule="atLeast"/>
      <w:ind w:hanging="780"/>
      <w:jc w:val="both"/>
    </w:pPr>
    <w:rPr>
      <w:rFonts w:ascii="Times New Roman" w:eastAsia="Times New Roman" w:hAnsi="Times New Roman"/>
      <w:lang w:val="ru-RU"/>
    </w:rPr>
  </w:style>
  <w:style w:type="character" w:customStyle="1" w:styleId="af4">
    <w:name w:val="Основной текст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0">
    <w:name w:val="Основной текст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kk-KZ"/>
    </w:rPr>
  </w:style>
  <w:style w:type="character" w:customStyle="1" w:styleId="7">
    <w:name w:val="Основной текст (7)_"/>
    <w:link w:val="70"/>
    <w:rsid w:val="006230B9"/>
    <w:rPr>
      <w:i/>
      <w:iCs/>
      <w:shd w:val="clear" w:color="auto" w:fill="FFFFFF"/>
    </w:rPr>
  </w:style>
  <w:style w:type="character" w:customStyle="1" w:styleId="71">
    <w:name w:val="Основной текст (7) + Не 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paragraph" w:customStyle="1" w:styleId="70">
    <w:name w:val="Основной текст (7)"/>
    <w:basedOn w:val="a"/>
    <w:link w:val="7"/>
    <w:rsid w:val="006230B9"/>
    <w:pPr>
      <w:widowControl w:val="0"/>
      <w:shd w:val="clear" w:color="auto" w:fill="FFFFFF"/>
      <w:spacing w:after="0" w:line="0" w:lineRule="atLeast"/>
    </w:pPr>
    <w:rPr>
      <w:i/>
      <w:iCs/>
      <w:sz w:val="20"/>
      <w:szCs w:val="20"/>
    </w:rPr>
  </w:style>
  <w:style w:type="character" w:customStyle="1" w:styleId="511pt">
    <w:name w:val="Основной текст (5) + 11 pt;Не полужирный;Курсив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1pt">
    <w:name w:val="Основной текст (5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511pt0">
    <w:name w:val="Основной текст (5) + 11 pt;Не 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Constantia85pt-1pt">
    <w:name w:val="Основной текст + Constantia;8;5 pt;Курсив;Интервал -1 pt"/>
    <w:rsid w:val="006230B9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shd w:val="clear" w:color="auto" w:fill="FFFFFF"/>
      <w:lang w:val="kk-KZ"/>
    </w:rPr>
  </w:style>
  <w:style w:type="character" w:customStyle="1" w:styleId="71pt">
    <w:name w:val="Основной текст (7) + Не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pt">
    <w:name w:val="Основной текст + Интервал 1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84">
    <w:name w:val="Заголовок №8 (4)_"/>
    <w:link w:val="840"/>
    <w:rsid w:val="006230B9"/>
    <w:rPr>
      <w:sz w:val="15"/>
      <w:szCs w:val="15"/>
      <w:shd w:val="clear" w:color="auto" w:fill="FFFFFF"/>
    </w:rPr>
  </w:style>
  <w:style w:type="character" w:customStyle="1" w:styleId="8411pt">
    <w:name w:val="Заголовок №8 (4) + 11 pt;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84Constantia85pt-1pt">
    <w:name w:val="Заголовок №8 (4) + Constantia;8;5 pt;Курсив;Интервал -1 pt"/>
    <w:rsid w:val="006230B9"/>
    <w:rPr>
      <w:rFonts w:ascii="Constantia" w:eastAsia="Constantia" w:hAnsi="Constantia" w:cs="Constantia"/>
      <w:i/>
      <w:iCs/>
      <w:color w:val="000000"/>
      <w:spacing w:val="-30"/>
      <w:w w:val="100"/>
      <w:position w:val="0"/>
      <w:sz w:val="17"/>
      <w:szCs w:val="17"/>
      <w:shd w:val="clear" w:color="auto" w:fill="FFFFFF"/>
    </w:rPr>
  </w:style>
  <w:style w:type="character" w:customStyle="1" w:styleId="8411pt0">
    <w:name w:val="Заголовок №8 (4) + 11 pt"/>
    <w:rsid w:val="006230B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kk-KZ"/>
    </w:rPr>
  </w:style>
  <w:style w:type="paragraph" w:customStyle="1" w:styleId="840">
    <w:name w:val="Заголовок №8 (4)"/>
    <w:basedOn w:val="a"/>
    <w:link w:val="84"/>
    <w:rsid w:val="006230B9"/>
    <w:pPr>
      <w:widowControl w:val="0"/>
      <w:shd w:val="clear" w:color="auto" w:fill="FFFFFF"/>
      <w:spacing w:after="0" w:line="394" w:lineRule="exact"/>
      <w:jc w:val="both"/>
      <w:outlineLvl w:val="7"/>
    </w:pPr>
    <w:rPr>
      <w:sz w:val="15"/>
      <w:szCs w:val="15"/>
    </w:rPr>
  </w:style>
  <w:style w:type="character" w:customStyle="1" w:styleId="0ptExact1">
    <w:name w:val="Основной текст + Курсив;Интервал 0 pt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pt0">
    <w:name w:val="Основной текст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05pt1">
    <w:name w:val="Оглавление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af5">
    <w:name w:val="Оглавление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6">
    <w:name w:val="Оглавление (2)_"/>
    <w:link w:val="27"/>
    <w:rsid w:val="006230B9"/>
    <w:rPr>
      <w:i/>
      <w:iCs/>
      <w:shd w:val="clear" w:color="auto" w:fill="FFFFFF"/>
    </w:rPr>
  </w:style>
  <w:style w:type="paragraph" w:customStyle="1" w:styleId="27">
    <w:name w:val="Оглавление (2)"/>
    <w:basedOn w:val="a"/>
    <w:link w:val="26"/>
    <w:rsid w:val="006230B9"/>
    <w:pPr>
      <w:widowControl w:val="0"/>
      <w:shd w:val="clear" w:color="auto" w:fill="FFFFFF"/>
      <w:spacing w:after="240" w:line="230" w:lineRule="exact"/>
    </w:pPr>
    <w:rPr>
      <w:i/>
      <w:iCs/>
      <w:sz w:val="20"/>
      <w:szCs w:val="20"/>
    </w:rPr>
  </w:style>
  <w:style w:type="character" w:customStyle="1" w:styleId="7Exact">
    <w:name w:val="Основной текст (7)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"/>
      <w:sz w:val="19"/>
      <w:szCs w:val="19"/>
      <w:u w:val="none"/>
    </w:rPr>
  </w:style>
  <w:style w:type="character" w:customStyle="1" w:styleId="28">
    <w:name w:val="Оглавление (2) + Не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Constantia8pt1pt">
    <w:name w:val="Оглавление + Constantia;8 pt;Курсив;Интервал 1 pt"/>
    <w:rsid w:val="006230B9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kk-KZ"/>
    </w:rPr>
  </w:style>
  <w:style w:type="character" w:customStyle="1" w:styleId="10pt">
    <w:name w:val="Оглавление + 10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главление + 8;5 pt;Интервал 0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/>
    </w:rPr>
  </w:style>
  <w:style w:type="character" w:customStyle="1" w:styleId="82">
    <w:name w:val="Заголовок №8 (2)_"/>
    <w:link w:val="820"/>
    <w:rsid w:val="006230B9"/>
    <w:rPr>
      <w:shd w:val="clear" w:color="auto" w:fill="FFFFFF"/>
      <w:lang w:val="en-US"/>
    </w:rPr>
  </w:style>
  <w:style w:type="character" w:customStyle="1" w:styleId="821">
    <w:name w:val="Заголовок №8 (2) + Курсив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/>
    </w:rPr>
  </w:style>
  <w:style w:type="character" w:customStyle="1" w:styleId="180">
    <w:name w:val="Основной текст (18)_"/>
    <w:rsid w:val="006230B9"/>
    <w:rPr>
      <w:rFonts w:ascii="Times New Roman" w:eastAsia="Times New Roman" w:hAnsi="Times New Roman" w:cs="Times New Roman"/>
      <w:i/>
      <w:iCs/>
      <w:spacing w:val="20"/>
      <w:shd w:val="clear" w:color="auto" w:fill="FFFFFF"/>
    </w:rPr>
  </w:style>
  <w:style w:type="character" w:customStyle="1" w:styleId="180pt">
    <w:name w:val="Основной текст (18) + 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180pt0">
    <w:name w:val="Основной текст (18) + 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kk-KZ"/>
    </w:rPr>
  </w:style>
  <w:style w:type="character" w:customStyle="1" w:styleId="8">
    <w:name w:val="Заголовок №8 + Не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94">
    <w:name w:val="Заголовок №9 (4)_"/>
    <w:link w:val="940"/>
    <w:rsid w:val="006230B9"/>
    <w:rPr>
      <w:b/>
      <w:bCs/>
      <w:sz w:val="19"/>
      <w:szCs w:val="19"/>
      <w:shd w:val="clear" w:color="auto" w:fill="FFFFFF"/>
    </w:rPr>
  </w:style>
  <w:style w:type="character" w:customStyle="1" w:styleId="9411pt1pt">
    <w:name w:val="Заголовок №9 (4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kk-KZ"/>
    </w:rPr>
  </w:style>
  <w:style w:type="paragraph" w:customStyle="1" w:styleId="820">
    <w:name w:val="Заголовок №8 (2)"/>
    <w:basedOn w:val="a"/>
    <w:link w:val="82"/>
    <w:rsid w:val="006230B9"/>
    <w:pPr>
      <w:widowControl w:val="0"/>
      <w:shd w:val="clear" w:color="auto" w:fill="FFFFFF"/>
      <w:spacing w:before="180" w:after="180" w:line="0" w:lineRule="atLeast"/>
      <w:jc w:val="both"/>
      <w:outlineLvl w:val="7"/>
    </w:pPr>
    <w:rPr>
      <w:sz w:val="20"/>
      <w:szCs w:val="20"/>
      <w:lang w:val="en-US"/>
    </w:rPr>
  </w:style>
  <w:style w:type="paragraph" w:customStyle="1" w:styleId="940">
    <w:name w:val="Заголовок №9 (4)"/>
    <w:basedOn w:val="a"/>
    <w:link w:val="94"/>
    <w:rsid w:val="006230B9"/>
    <w:pPr>
      <w:widowControl w:val="0"/>
      <w:shd w:val="clear" w:color="auto" w:fill="FFFFFF"/>
      <w:spacing w:after="240" w:line="0" w:lineRule="atLeast"/>
      <w:jc w:val="both"/>
      <w:outlineLvl w:val="8"/>
    </w:pPr>
    <w:rPr>
      <w:b/>
      <w:bCs/>
      <w:sz w:val="19"/>
      <w:szCs w:val="19"/>
    </w:rPr>
  </w:style>
  <w:style w:type="character" w:customStyle="1" w:styleId="70ptExact">
    <w:name w:val="Основной текст (7) + Не курсив;Интервал 0 pt Exac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shd w:val="clear" w:color="auto" w:fill="FFFFFF"/>
    </w:rPr>
  </w:style>
  <w:style w:type="character" w:customStyle="1" w:styleId="af6">
    <w:name w:val="Сноска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pt1">
    <w:name w:val="Сноска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en-US"/>
    </w:rPr>
  </w:style>
  <w:style w:type="character" w:customStyle="1" w:styleId="95pt">
    <w:name w:val="Сноска + 9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f7">
    <w:name w:val="Сноска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paragraph" w:customStyle="1" w:styleId="zagolovok">
    <w:name w:val="zagolovok"/>
    <w:basedOn w:val="Osnovtext"/>
    <w:rsid w:val="006230B9"/>
    <w:pPr>
      <w:spacing w:after="850"/>
      <w:ind w:firstLine="0"/>
      <w:jc w:val="center"/>
    </w:pPr>
    <w:rPr>
      <w:b/>
      <w:bCs/>
      <w:caps/>
    </w:rPr>
  </w:style>
  <w:style w:type="paragraph" w:customStyle="1" w:styleId="Osnovtext">
    <w:name w:val="Osnov text"/>
    <w:rsid w:val="006230B9"/>
    <w:pPr>
      <w:autoSpaceDE w:val="0"/>
      <w:autoSpaceDN w:val="0"/>
      <w:adjustRightInd w:val="0"/>
      <w:spacing w:line="220" w:lineRule="atLeast"/>
      <w:ind w:firstLine="340"/>
      <w:jc w:val="both"/>
    </w:pPr>
    <w:rPr>
      <w:rFonts w:ascii="SchoolBook1" w:eastAsia="Times New Roman" w:hAnsi="SchoolBook1" w:cs="SchoolBook1"/>
      <w:color w:val="000000"/>
    </w:rPr>
  </w:style>
  <w:style w:type="paragraph" w:customStyle="1" w:styleId="Podzagolov">
    <w:name w:val="Podzagolov"/>
    <w:basedOn w:val="Osnovtext"/>
    <w:rsid w:val="006230B9"/>
    <w:pPr>
      <w:spacing w:before="283" w:after="170"/>
      <w:ind w:firstLine="0"/>
      <w:jc w:val="center"/>
    </w:pPr>
    <w:rPr>
      <w:b/>
      <w:bCs/>
      <w:caps/>
      <w:sz w:val="16"/>
      <w:szCs w:val="16"/>
    </w:rPr>
  </w:style>
  <w:style w:type="paragraph" w:customStyle="1" w:styleId="af8">
    <w:name w:val="сурак"/>
    <w:basedOn w:val="Osnovtext"/>
    <w:rsid w:val="006230B9"/>
    <w:pPr>
      <w:spacing w:before="170" w:after="113" w:line="200" w:lineRule="atLeast"/>
      <w:ind w:left="340" w:firstLine="0"/>
    </w:pPr>
    <w:rPr>
      <w:b/>
      <w:bCs/>
      <w:sz w:val="16"/>
      <w:szCs w:val="16"/>
    </w:rPr>
  </w:style>
  <w:style w:type="paragraph" w:customStyle="1" w:styleId="af9">
    <w:name w:val="сурак текст"/>
    <w:basedOn w:val="af8"/>
    <w:rsid w:val="006230B9"/>
    <w:pPr>
      <w:tabs>
        <w:tab w:val="left" w:pos="624"/>
      </w:tabs>
      <w:spacing w:before="0" w:after="0" w:line="240" w:lineRule="auto"/>
      <w:ind w:left="624" w:hanging="283"/>
    </w:pPr>
    <w:rPr>
      <w:b w:val="0"/>
      <w:bCs w:val="0"/>
    </w:rPr>
  </w:style>
  <w:style w:type="paragraph" w:customStyle="1" w:styleId="afa">
    <w:name w:val="Жаттыгу"/>
    <w:basedOn w:val="Osnovtext"/>
    <w:rsid w:val="006230B9"/>
    <w:pPr>
      <w:spacing w:before="170" w:after="113"/>
      <w:ind w:firstLine="0"/>
      <w:jc w:val="center"/>
    </w:pPr>
    <w:rPr>
      <w:b/>
      <w:bCs/>
    </w:rPr>
  </w:style>
  <w:style w:type="paragraph" w:customStyle="1" w:styleId="afb">
    <w:name w:val="задача"/>
    <w:basedOn w:val="Osnovtext"/>
    <w:rsid w:val="006230B9"/>
    <w:pPr>
      <w:tabs>
        <w:tab w:val="left" w:pos="334"/>
      </w:tabs>
      <w:spacing w:before="113"/>
      <w:ind w:left="340" w:hanging="340"/>
    </w:pPr>
  </w:style>
  <w:style w:type="paragraph" w:styleId="33">
    <w:name w:val="Body Text 3"/>
    <w:basedOn w:val="a"/>
    <w:link w:val="34"/>
    <w:rsid w:val="006230B9"/>
    <w:pPr>
      <w:spacing w:after="0" w:line="240" w:lineRule="auto"/>
      <w:jc w:val="both"/>
    </w:pPr>
    <w:rPr>
      <w:rFonts w:ascii="Times Kaz" w:eastAsia="Times New Roman" w:hAnsi="Times Kaz"/>
      <w:sz w:val="28"/>
      <w:szCs w:val="20"/>
      <w:lang w:val="ru-RU" w:eastAsia="ko-KR"/>
    </w:rPr>
  </w:style>
  <w:style w:type="character" w:customStyle="1" w:styleId="34">
    <w:name w:val="Основной текст 3 Знак"/>
    <w:basedOn w:val="a0"/>
    <w:link w:val="33"/>
    <w:rsid w:val="006230B9"/>
    <w:rPr>
      <w:rFonts w:ascii="Times Kaz" w:eastAsia="Times New Roman" w:hAnsi="Times Kaz"/>
      <w:sz w:val="28"/>
      <w:lang w:eastAsia="ko-KR"/>
    </w:rPr>
  </w:style>
  <w:style w:type="paragraph" w:customStyle="1" w:styleId="24">
    <w:name w:val="Основной текст (2)"/>
    <w:basedOn w:val="a"/>
    <w:link w:val="23"/>
    <w:rsid w:val="006230B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character" w:customStyle="1" w:styleId="72">
    <w:name w:val="Заголовок №7 (2)_"/>
    <w:link w:val="720"/>
    <w:rsid w:val="006230B9"/>
    <w:rPr>
      <w:rFonts w:ascii="Dotum" w:eastAsia="Dotum" w:hAnsi="Dotum" w:cs="Dotum"/>
      <w:shd w:val="clear" w:color="auto" w:fill="FFFFFF"/>
    </w:rPr>
  </w:style>
  <w:style w:type="paragraph" w:customStyle="1" w:styleId="720">
    <w:name w:val="Заголовок №7 (2)"/>
    <w:basedOn w:val="a"/>
    <w:link w:val="72"/>
    <w:rsid w:val="006230B9"/>
    <w:pPr>
      <w:widowControl w:val="0"/>
      <w:shd w:val="clear" w:color="auto" w:fill="FFFFFF"/>
      <w:spacing w:after="120" w:line="0" w:lineRule="atLeast"/>
      <w:outlineLvl w:val="6"/>
    </w:pPr>
    <w:rPr>
      <w:rFonts w:ascii="Dotum" w:eastAsia="Dotum" w:hAnsi="Dotum"/>
      <w:sz w:val="20"/>
      <w:szCs w:val="20"/>
    </w:rPr>
  </w:style>
  <w:style w:type="character" w:customStyle="1" w:styleId="21pt0">
    <w:name w:val="Основной текст (2) + Интервал 1 pt"/>
    <w:rsid w:val="006230B9"/>
    <w:rPr>
      <w:rFonts w:ascii="Times New Roman" w:eastAsia="Times New Roman" w:hAnsi="Times New Roman" w:cs="Times New Roman"/>
      <w:color w:val="000000"/>
      <w:spacing w:val="30"/>
      <w:w w:val="100"/>
      <w:position w:val="0"/>
      <w:shd w:val="clear" w:color="auto" w:fill="FFFFFF"/>
      <w:lang w:val="kk-KZ"/>
    </w:rPr>
  </w:style>
  <w:style w:type="character" w:customStyle="1" w:styleId="35">
    <w:name w:val="Основной текст (3)_"/>
    <w:link w:val="36"/>
    <w:rsid w:val="006230B9"/>
    <w:rPr>
      <w:rFonts w:ascii="Constantia" w:eastAsia="Constantia" w:hAnsi="Constantia" w:cs="Constantia"/>
      <w:i/>
      <w:iCs/>
      <w:spacing w:val="-3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6230B9"/>
    <w:pPr>
      <w:widowControl w:val="0"/>
      <w:shd w:val="clear" w:color="auto" w:fill="FFFFFF"/>
      <w:spacing w:before="120" w:after="0" w:line="139" w:lineRule="exact"/>
    </w:pPr>
    <w:rPr>
      <w:rFonts w:ascii="Constantia" w:eastAsia="Constantia" w:hAnsi="Constantia"/>
      <w:i/>
      <w:iCs/>
      <w:spacing w:val="-30"/>
      <w:sz w:val="17"/>
      <w:szCs w:val="17"/>
    </w:rPr>
  </w:style>
  <w:style w:type="character" w:customStyle="1" w:styleId="3TimesNewRoman6pt0pt">
    <w:name w:val="Основной текст (3) + Times New Roman;6 pt;Не курсив;Интервал 0 pt"/>
    <w:rsid w:val="006230B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afc">
    <w:name w:val="Колонтитул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/>
    </w:rPr>
  </w:style>
  <w:style w:type="character" w:customStyle="1" w:styleId="2Exact">
    <w:name w:val="Подпись к картинке (2) Exact"/>
    <w:link w:val="29"/>
    <w:rsid w:val="006230B9"/>
    <w:rPr>
      <w:rFonts w:ascii="Lucida Sans Unicode" w:eastAsia="Lucida Sans Unicode" w:hAnsi="Lucida Sans Unicode" w:cs="Lucida Sans Unicode"/>
      <w:spacing w:val="-10"/>
      <w:sz w:val="14"/>
      <w:szCs w:val="14"/>
      <w:shd w:val="clear" w:color="auto" w:fill="FFFFFF"/>
    </w:rPr>
  </w:style>
  <w:style w:type="paragraph" w:customStyle="1" w:styleId="29">
    <w:name w:val="Подпись к картинке (2)"/>
    <w:basedOn w:val="a"/>
    <w:link w:val="2Exact"/>
    <w:rsid w:val="006230B9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/>
      <w:spacing w:val="-10"/>
      <w:sz w:val="14"/>
      <w:szCs w:val="14"/>
    </w:rPr>
  </w:style>
  <w:style w:type="character" w:customStyle="1" w:styleId="60">
    <w:name w:val="Основной текст (6)_"/>
    <w:link w:val="61"/>
    <w:rsid w:val="006230B9"/>
    <w:rPr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230B9"/>
    <w:pPr>
      <w:widowControl w:val="0"/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13">
    <w:name w:val="Текст выноски Знак1"/>
    <w:basedOn w:val="a0"/>
    <w:rsid w:val="006230B9"/>
    <w:rPr>
      <w:rFonts w:ascii="Tahoma" w:hAnsi="Tahoma" w:cs="Tahoma"/>
      <w:sz w:val="16"/>
      <w:szCs w:val="16"/>
      <w:lang w:eastAsia="ru-RU"/>
    </w:rPr>
  </w:style>
  <w:style w:type="character" w:customStyle="1" w:styleId="9">
    <w:name w:val="Заголовок №9_"/>
    <w:link w:val="90"/>
    <w:rsid w:val="006230B9"/>
    <w:rPr>
      <w:i/>
      <w:iCs/>
      <w:shd w:val="clear" w:color="auto" w:fill="FFFFFF"/>
    </w:rPr>
  </w:style>
  <w:style w:type="paragraph" w:customStyle="1" w:styleId="90">
    <w:name w:val="Заголовок №9"/>
    <w:basedOn w:val="a"/>
    <w:link w:val="9"/>
    <w:rsid w:val="006230B9"/>
    <w:pPr>
      <w:widowControl w:val="0"/>
      <w:shd w:val="clear" w:color="auto" w:fill="FFFFFF"/>
      <w:spacing w:after="180" w:line="0" w:lineRule="atLeast"/>
      <w:jc w:val="both"/>
      <w:outlineLvl w:val="8"/>
    </w:pPr>
    <w:rPr>
      <w:i/>
      <w:iCs/>
      <w:sz w:val="20"/>
      <w:szCs w:val="20"/>
    </w:rPr>
  </w:style>
  <w:style w:type="character" w:customStyle="1" w:styleId="92">
    <w:name w:val="Заголовок №9 (2)_"/>
    <w:link w:val="920"/>
    <w:rsid w:val="006230B9"/>
    <w:rPr>
      <w:shd w:val="clear" w:color="auto" w:fill="FFFFFF"/>
    </w:rPr>
  </w:style>
  <w:style w:type="paragraph" w:customStyle="1" w:styleId="920">
    <w:name w:val="Заголовок №9 (2)"/>
    <w:basedOn w:val="a"/>
    <w:link w:val="92"/>
    <w:rsid w:val="006230B9"/>
    <w:pPr>
      <w:widowControl w:val="0"/>
      <w:shd w:val="clear" w:color="auto" w:fill="FFFFFF"/>
      <w:spacing w:before="180" w:after="0" w:line="480" w:lineRule="exact"/>
      <w:jc w:val="both"/>
      <w:outlineLvl w:val="8"/>
    </w:pPr>
    <w:rPr>
      <w:sz w:val="20"/>
      <w:szCs w:val="20"/>
    </w:rPr>
  </w:style>
  <w:style w:type="character" w:customStyle="1" w:styleId="995pt">
    <w:name w:val="Заголовок №9 + 9;5 pt;Полужирный;Не курсив"/>
    <w:rsid w:val="006230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20">
    <w:name w:val="Основной текст (12)_"/>
    <w:link w:val="121"/>
    <w:rsid w:val="006230B9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6230B9"/>
    <w:pPr>
      <w:widowControl w:val="0"/>
      <w:shd w:val="clear" w:color="auto" w:fill="FFFFFF"/>
      <w:spacing w:before="120" w:after="0" w:line="0" w:lineRule="atLeast"/>
    </w:pPr>
    <w:rPr>
      <w:rFonts w:ascii="Book Antiqua" w:eastAsia="Book Antiqua" w:hAnsi="Book Antiqua"/>
      <w:sz w:val="9"/>
      <w:szCs w:val="9"/>
    </w:rPr>
  </w:style>
  <w:style w:type="character" w:customStyle="1" w:styleId="15Exact">
    <w:name w:val="Основной текст (15) Exact"/>
    <w:link w:val="15"/>
    <w:rsid w:val="006230B9"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paragraph" w:customStyle="1" w:styleId="15">
    <w:name w:val="Основной текст (15)"/>
    <w:basedOn w:val="a"/>
    <w:link w:val="15Exact"/>
    <w:rsid w:val="006230B9"/>
    <w:pPr>
      <w:widowControl w:val="0"/>
      <w:shd w:val="clear" w:color="auto" w:fill="FFFFFF"/>
      <w:spacing w:after="0" w:line="0" w:lineRule="atLeast"/>
      <w:jc w:val="right"/>
    </w:pPr>
    <w:rPr>
      <w:rFonts w:ascii="Arial Narrow" w:eastAsia="Arial Narrow" w:hAnsi="Arial Narrow"/>
      <w:sz w:val="12"/>
      <w:szCs w:val="12"/>
    </w:rPr>
  </w:style>
  <w:style w:type="character" w:customStyle="1" w:styleId="130">
    <w:name w:val="Основной текст (13)_"/>
    <w:link w:val="131"/>
    <w:rsid w:val="006230B9"/>
    <w:rPr>
      <w:spacing w:val="10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6230B9"/>
    <w:pPr>
      <w:widowControl w:val="0"/>
      <w:shd w:val="clear" w:color="auto" w:fill="FFFFFF"/>
      <w:spacing w:after="0" w:line="0" w:lineRule="atLeast"/>
    </w:pPr>
    <w:rPr>
      <w:spacing w:val="10"/>
      <w:sz w:val="17"/>
      <w:szCs w:val="17"/>
    </w:rPr>
  </w:style>
  <w:style w:type="character" w:customStyle="1" w:styleId="14Constantia95pt7pt70">
    <w:name w:val="Основной текст (14) + Constantia;9;5 pt;Интервал 7 pt;Масштаб 70%"/>
    <w:rsid w:val="006230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141pt">
    <w:name w:val="Основной текст (14)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37">
    <w:name w:val="Оглавление (3)_"/>
    <w:link w:val="38"/>
    <w:rsid w:val="006230B9"/>
    <w:rPr>
      <w:shd w:val="clear" w:color="auto" w:fill="FFFFFF"/>
    </w:rPr>
  </w:style>
  <w:style w:type="paragraph" w:customStyle="1" w:styleId="38">
    <w:name w:val="Оглавление (3)"/>
    <w:basedOn w:val="a"/>
    <w:link w:val="37"/>
    <w:rsid w:val="006230B9"/>
    <w:pPr>
      <w:widowControl w:val="0"/>
      <w:shd w:val="clear" w:color="auto" w:fill="FFFFFF"/>
      <w:spacing w:after="240" w:line="0" w:lineRule="atLeast"/>
    </w:pPr>
    <w:rPr>
      <w:sz w:val="20"/>
      <w:szCs w:val="20"/>
    </w:rPr>
  </w:style>
  <w:style w:type="character" w:customStyle="1" w:styleId="17">
    <w:name w:val="Основной текст (17)_"/>
    <w:link w:val="170"/>
    <w:rsid w:val="006230B9"/>
    <w:rPr>
      <w:spacing w:val="1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230B9"/>
    <w:pPr>
      <w:widowControl w:val="0"/>
      <w:shd w:val="clear" w:color="auto" w:fill="FFFFFF"/>
      <w:spacing w:after="780" w:line="0" w:lineRule="atLeast"/>
      <w:jc w:val="both"/>
    </w:pPr>
    <w:rPr>
      <w:spacing w:val="10"/>
      <w:sz w:val="20"/>
      <w:szCs w:val="20"/>
    </w:rPr>
  </w:style>
  <w:style w:type="character" w:customStyle="1" w:styleId="105pt2">
    <w:name w:val="Колонтитул + 10;5 pt;Полужирный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/>
    </w:rPr>
  </w:style>
  <w:style w:type="character" w:customStyle="1" w:styleId="42">
    <w:name w:val="Оглавление (4)_"/>
    <w:link w:val="43"/>
    <w:rsid w:val="006230B9"/>
    <w:rPr>
      <w:i/>
      <w:iCs/>
      <w:spacing w:val="20"/>
      <w:shd w:val="clear" w:color="auto" w:fill="FFFFFF"/>
    </w:rPr>
  </w:style>
  <w:style w:type="paragraph" w:customStyle="1" w:styleId="43">
    <w:name w:val="Оглавление (4)"/>
    <w:basedOn w:val="a"/>
    <w:link w:val="42"/>
    <w:rsid w:val="006230B9"/>
    <w:pPr>
      <w:widowControl w:val="0"/>
      <w:shd w:val="clear" w:color="auto" w:fill="FFFFFF"/>
      <w:spacing w:before="180" w:after="0" w:line="0" w:lineRule="atLeast"/>
      <w:jc w:val="both"/>
    </w:pPr>
    <w:rPr>
      <w:i/>
      <w:iCs/>
      <w:spacing w:val="20"/>
      <w:sz w:val="20"/>
      <w:szCs w:val="20"/>
    </w:rPr>
  </w:style>
  <w:style w:type="character" w:customStyle="1" w:styleId="52">
    <w:name w:val="Оглавление (5)_"/>
    <w:link w:val="53"/>
    <w:rsid w:val="006230B9"/>
    <w:rPr>
      <w:sz w:val="15"/>
      <w:szCs w:val="15"/>
      <w:shd w:val="clear" w:color="auto" w:fill="FFFFFF"/>
    </w:rPr>
  </w:style>
  <w:style w:type="paragraph" w:customStyle="1" w:styleId="53">
    <w:name w:val="Оглавление (5)"/>
    <w:basedOn w:val="a"/>
    <w:link w:val="52"/>
    <w:rsid w:val="006230B9"/>
    <w:pPr>
      <w:widowControl w:val="0"/>
      <w:shd w:val="clear" w:color="auto" w:fill="FFFFFF"/>
      <w:spacing w:after="0" w:line="254" w:lineRule="exact"/>
    </w:pPr>
    <w:rPr>
      <w:sz w:val="15"/>
      <w:szCs w:val="15"/>
    </w:rPr>
  </w:style>
  <w:style w:type="character" w:customStyle="1" w:styleId="62">
    <w:name w:val="Оглавление (6)_"/>
    <w:link w:val="63"/>
    <w:rsid w:val="006230B9"/>
    <w:rPr>
      <w:spacing w:val="10"/>
      <w:shd w:val="clear" w:color="auto" w:fill="FFFFFF"/>
    </w:rPr>
  </w:style>
  <w:style w:type="paragraph" w:customStyle="1" w:styleId="63">
    <w:name w:val="Оглавление (6)"/>
    <w:basedOn w:val="a"/>
    <w:link w:val="62"/>
    <w:rsid w:val="006230B9"/>
    <w:pPr>
      <w:widowControl w:val="0"/>
      <w:shd w:val="clear" w:color="auto" w:fill="FFFFFF"/>
      <w:spacing w:after="0" w:line="168" w:lineRule="exact"/>
      <w:jc w:val="both"/>
    </w:pPr>
    <w:rPr>
      <w:spacing w:val="10"/>
      <w:sz w:val="20"/>
      <w:szCs w:val="20"/>
    </w:rPr>
  </w:style>
  <w:style w:type="character" w:customStyle="1" w:styleId="73">
    <w:name w:val="Оглавление (7)_"/>
    <w:link w:val="74"/>
    <w:rsid w:val="006230B9"/>
    <w:rPr>
      <w:sz w:val="15"/>
      <w:szCs w:val="15"/>
      <w:shd w:val="clear" w:color="auto" w:fill="FFFFFF"/>
      <w:lang w:val="en-US"/>
    </w:rPr>
  </w:style>
  <w:style w:type="paragraph" w:customStyle="1" w:styleId="74">
    <w:name w:val="Оглавление (7)"/>
    <w:basedOn w:val="a"/>
    <w:link w:val="73"/>
    <w:rsid w:val="006230B9"/>
    <w:pPr>
      <w:widowControl w:val="0"/>
      <w:shd w:val="clear" w:color="auto" w:fill="FFFFFF"/>
      <w:spacing w:before="120" w:after="0" w:line="163" w:lineRule="exact"/>
      <w:jc w:val="both"/>
    </w:pPr>
    <w:rPr>
      <w:sz w:val="15"/>
      <w:szCs w:val="15"/>
      <w:lang w:val="en-US"/>
    </w:rPr>
  </w:style>
  <w:style w:type="character" w:customStyle="1" w:styleId="39">
    <w:name w:val="Заголовок №3_"/>
    <w:link w:val="3a"/>
    <w:rsid w:val="006230B9"/>
    <w:rPr>
      <w:shd w:val="clear" w:color="auto" w:fill="FFFFFF"/>
    </w:rPr>
  </w:style>
  <w:style w:type="paragraph" w:customStyle="1" w:styleId="3a">
    <w:name w:val="Заголовок №3"/>
    <w:basedOn w:val="a"/>
    <w:link w:val="39"/>
    <w:rsid w:val="006230B9"/>
    <w:pPr>
      <w:widowControl w:val="0"/>
      <w:shd w:val="clear" w:color="auto" w:fill="FFFFFF"/>
      <w:spacing w:after="0" w:line="379" w:lineRule="exact"/>
      <w:jc w:val="both"/>
      <w:outlineLvl w:val="2"/>
    </w:pPr>
    <w:rPr>
      <w:sz w:val="20"/>
      <w:szCs w:val="20"/>
    </w:rPr>
  </w:style>
  <w:style w:type="character" w:customStyle="1" w:styleId="14Exact">
    <w:name w:val="Основной текст (14) Exac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2a">
    <w:name w:val="Сноска (2)_"/>
    <w:link w:val="2b"/>
    <w:rsid w:val="006230B9"/>
    <w:rPr>
      <w:i/>
      <w:iCs/>
      <w:shd w:val="clear" w:color="auto" w:fill="FFFFFF"/>
    </w:rPr>
  </w:style>
  <w:style w:type="paragraph" w:customStyle="1" w:styleId="2b">
    <w:name w:val="Сноска (2)"/>
    <w:basedOn w:val="a"/>
    <w:link w:val="2a"/>
    <w:rsid w:val="006230B9"/>
    <w:pPr>
      <w:widowControl w:val="0"/>
      <w:shd w:val="clear" w:color="auto" w:fill="FFFFFF"/>
      <w:spacing w:after="0" w:line="0" w:lineRule="atLeast"/>
      <w:jc w:val="right"/>
    </w:pPr>
    <w:rPr>
      <w:i/>
      <w:iCs/>
      <w:sz w:val="20"/>
      <w:szCs w:val="20"/>
    </w:rPr>
  </w:style>
  <w:style w:type="character" w:customStyle="1" w:styleId="105pt3">
    <w:name w:val="Сноска + 10;5 pt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520">
    <w:name w:val="Заголовок №5 (2)_"/>
    <w:link w:val="521"/>
    <w:rsid w:val="006230B9"/>
    <w:rPr>
      <w:i/>
      <w:iCs/>
      <w:shd w:val="clear" w:color="auto" w:fill="FFFFFF"/>
    </w:rPr>
  </w:style>
  <w:style w:type="paragraph" w:customStyle="1" w:styleId="521">
    <w:name w:val="Заголовок №5 (2)"/>
    <w:basedOn w:val="a"/>
    <w:link w:val="520"/>
    <w:rsid w:val="006230B9"/>
    <w:pPr>
      <w:widowControl w:val="0"/>
      <w:shd w:val="clear" w:color="auto" w:fill="FFFFFF"/>
      <w:spacing w:before="60" w:after="0" w:line="0" w:lineRule="atLeast"/>
      <w:outlineLvl w:val="4"/>
    </w:pPr>
    <w:rPr>
      <w:i/>
      <w:iCs/>
      <w:sz w:val="20"/>
      <w:szCs w:val="20"/>
    </w:rPr>
  </w:style>
  <w:style w:type="character" w:customStyle="1" w:styleId="240">
    <w:name w:val="Основной текст (24)_"/>
    <w:link w:val="241"/>
    <w:rsid w:val="006230B9"/>
    <w:rPr>
      <w:b/>
      <w:bCs/>
      <w:spacing w:val="10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6230B9"/>
    <w:pPr>
      <w:widowControl w:val="0"/>
      <w:shd w:val="clear" w:color="auto" w:fill="FFFFFF"/>
      <w:spacing w:after="0" w:line="154" w:lineRule="exact"/>
      <w:jc w:val="both"/>
    </w:pPr>
    <w:rPr>
      <w:b/>
      <w:bCs/>
      <w:spacing w:val="10"/>
      <w:sz w:val="23"/>
      <w:szCs w:val="23"/>
    </w:rPr>
  </w:style>
  <w:style w:type="character" w:customStyle="1" w:styleId="100">
    <w:name w:val="Заголовок №10"/>
    <w:rsid w:val="006230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03">
    <w:name w:val="Заголовок №10 (3)_"/>
    <w:link w:val="1030"/>
    <w:rsid w:val="006230B9"/>
    <w:rPr>
      <w:sz w:val="21"/>
      <w:szCs w:val="21"/>
      <w:shd w:val="clear" w:color="auto" w:fill="FFFFFF"/>
    </w:rPr>
  </w:style>
  <w:style w:type="paragraph" w:customStyle="1" w:styleId="1030">
    <w:name w:val="Заголовок №10 (3)"/>
    <w:basedOn w:val="a"/>
    <w:link w:val="103"/>
    <w:rsid w:val="006230B9"/>
    <w:pPr>
      <w:widowControl w:val="0"/>
      <w:shd w:val="clear" w:color="auto" w:fill="FFFFFF"/>
      <w:spacing w:before="60" w:after="0" w:line="0" w:lineRule="atLeast"/>
      <w:jc w:val="both"/>
    </w:pPr>
    <w:rPr>
      <w:sz w:val="21"/>
      <w:szCs w:val="21"/>
    </w:rPr>
  </w:style>
  <w:style w:type="character" w:customStyle="1" w:styleId="250">
    <w:name w:val="Основной текст (25)_"/>
    <w:link w:val="251"/>
    <w:rsid w:val="006230B9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6230B9"/>
    <w:pPr>
      <w:widowControl w:val="0"/>
      <w:shd w:val="clear" w:color="auto" w:fill="FFFFFF"/>
      <w:spacing w:after="0" w:line="466" w:lineRule="exact"/>
      <w:jc w:val="both"/>
    </w:pPr>
    <w:rPr>
      <w:rFonts w:ascii="Constantia" w:eastAsia="Constantia" w:hAnsi="Constantia"/>
      <w:spacing w:val="140"/>
      <w:w w:val="70"/>
      <w:sz w:val="19"/>
      <w:szCs w:val="19"/>
    </w:rPr>
  </w:style>
  <w:style w:type="character" w:customStyle="1" w:styleId="85">
    <w:name w:val="Заголовок №8 (5)_"/>
    <w:link w:val="850"/>
    <w:rsid w:val="006230B9"/>
    <w:rPr>
      <w:shd w:val="clear" w:color="auto" w:fill="FFFFFF"/>
      <w:lang w:val="en-US"/>
    </w:rPr>
  </w:style>
  <w:style w:type="paragraph" w:customStyle="1" w:styleId="850">
    <w:name w:val="Заголовок №8 (5)"/>
    <w:basedOn w:val="a"/>
    <w:link w:val="85"/>
    <w:rsid w:val="006230B9"/>
    <w:pPr>
      <w:widowControl w:val="0"/>
      <w:shd w:val="clear" w:color="auto" w:fill="FFFFFF"/>
      <w:spacing w:after="60" w:line="0" w:lineRule="atLeast"/>
      <w:jc w:val="both"/>
      <w:outlineLvl w:val="7"/>
    </w:pPr>
    <w:rPr>
      <w:sz w:val="20"/>
      <w:szCs w:val="20"/>
      <w:lang w:val="en-US"/>
    </w:rPr>
  </w:style>
  <w:style w:type="character" w:customStyle="1" w:styleId="44">
    <w:name w:val="Заголовок №4_"/>
    <w:link w:val="45"/>
    <w:rsid w:val="006230B9"/>
    <w:rPr>
      <w:b/>
      <w:bCs/>
      <w:sz w:val="19"/>
      <w:szCs w:val="19"/>
      <w:shd w:val="clear" w:color="auto" w:fill="FFFFFF"/>
    </w:rPr>
  </w:style>
  <w:style w:type="paragraph" w:customStyle="1" w:styleId="45">
    <w:name w:val="Заголовок №4"/>
    <w:basedOn w:val="a"/>
    <w:link w:val="44"/>
    <w:rsid w:val="006230B9"/>
    <w:pPr>
      <w:widowControl w:val="0"/>
      <w:shd w:val="clear" w:color="auto" w:fill="FFFFFF"/>
      <w:spacing w:after="0" w:line="0" w:lineRule="atLeast"/>
      <w:jc w:val="both"/>
      <w:outlineLvl w:val="3"/>
    </w:pPr>
    <w:rPr>
      <w:b/>
      <w:bCs/>
      <w:sz w:val="19"/>
      <w:szCs w:val="19"/>
    </w:rPr>
  </w:style>
  <w:style w:type="character" w:customStyle="1" w:styleId="75">
    <w:name w:val="Заголовок №7_"/>
    <w:link w:val="76"/>
    <w:rsid w:val="006230B9"/>
    <w:rPr>
      <w:shd w:val="clear" w:color="auto" w:fill="FFFFFF"/>
      <w:lang w:val="en-US"/>
    </w:rPr>
  </w:style>
  <w:style w:type="paragraph" w:customStyle="1" w:styleId="76">
    <w:name w:val="Заголовок №7"/>
    <w:basedOn w:val="a"/>
    <w:link w:val="75"/>
    <w:rsid w:val="006230B9"/>
    <w:pPr>
      <w:widowControl w:val="0"/>
      <w:shd w:val="clear" w:color="auto" w:fill="FFFFFF"/>
      <w:spacing w:after="0" w:line="283" w:lineRule="exact"/>
      <w:outlineLvl w:val="6"/>
    </w:pPr>
    <w:rPr>
      <w:sz w:val="20"/>
      <w:szCs w:val="20"/>
      <w:lang w:val="en-US"/>
    </w:rPr>
  </w:style>
  <w:style w:type="character" w:customStyle="1" w:styleId="104">
    <w:name w:val="Заголовок №10 (4)_"/>
    <w:link w:val="1040"/>
    <w:rsid w:val="006230B9"/>
    <w:rPr>
      <w:rFonts w:ascii="Constantia" w:eastAsia="Constantia" w:hAnsi="Constantia" w:cs="Constantia"/>
      <w:spacing w:val="140"/>
      <w:w w:val="70"/>
      <w:sz w:val="19"/>
      <w:szCs w:val="19"/>
      <w:shd w:val="clear" w:color="auto" w:fill="FFFFFF"/>
    </w:rPr>
  </w:style>
  <w:style w:type="paragraph" w:customStyle="1" w:styleId="1040">
    <w:name w:val="Заголовок №10 (4)"/>
    <w:basedOn w:val="a"/>
    <w:link w:val="104"/>
    <w:rsid w:val="006230B9"/>
    <w:pPr>
      <w:widowControl w:val="0"/>
      <w:shd w:val="clear" w:color="auto" w:fill="FFFFFF"/>
      <w:spacing w:after="0" w:line="163" w:lineRule="exact"/>
      <w:jc w:val="both"/>
    </w:pPr>
    <w:rPr>
      <w:rFonts w:ascii="Constantia" w:eastAsia="Constantia" w:hAnsi="Constantia"/>
      <w:spacing w:val="140"/>
      <w:w w:val="70"/>
      <w:sz w:val="19"/>
      <w:szCs w:val="19"/>
    </w:rPr>
  </w:style>
  <w:style w:type="character" w:customStyle="1" w:styleId="260">
    <w:name w:val="Основной текст (26)_"/>
    <w:link w:val="261"/>
    <w:rsid w:val="006230B9"/>
    <w:rPr>
      <w:rFonts w:ascii="Arial Narrow" w:eastAsia="Arial Narrow" w:hAnsi="Arial Narrow" w:cs="Arial Narrow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6230B9"/>
    <w:pPr>
      <w:widowControl w:val="0"/>
      <w:shd w:val="clear" w:color="auto" w:fill="FFFFFF"/>
      <w:spacing w:after="0" w:line="163" w:lineRule="exact"/>
      <w:jc w:val="both"/>
    </w:pPr>
    <w:rPr>
      <w:rFonts w:ascii="Arial Narrow" w:eastAsia="Arial Narrow" w:hAnsi="Arial Narrow"/>
      <w:sz w:val="20"/>
      <w:szCs w:val="20"/>
    </w:rPr>
  </w:style>
  <w:style w:type="character" w:customStyle="1" w:styleId="270">
    <w:name w:val="Основной текст (27)_"/>
    <w:link w:val="271"/>
    <w:rsid w:val="006230B9"/>
    <w:rPr>
      <w:rFonts w:ascii="CordiaUPC" w:eastAsia="CordiaUPC" w:hAnsi="CordiaUPC" w:cs="CordiaUPC"/>
      <w:spacing w:val="20"/>
      <w:shd w:val="clear" w:color="auto" w:fill="FFFFFF"/>
      <w:lang w:val="en-US"/>
    </w:rPr>
  </w:style>
  <w:style w:type="paragraph" w:customStyle="1" w:styleId="271">
    <w:name w:val="Основной текст (27)"/>
    <w:basedOn w:val="a"/>
    <w:link w:val="270"/>
    <w:rsid w:val="006230B9"/>
    <w:pPr>
      <w:widowControl w:val="0"/>
      <w:shd w:val="clear" w:color="auto" w:fill="FFFFFF"/>
      <w:spacing w:after="180" w:line="0" w:lineRule="atLeast"/>
      <w:jc w:val="both"/>
    </w:pPr>
    <w:rPr>
      <w:rFonts w:ascii="CordiaUPC" w:eastAsia="CordiaUPC" w:hAnsi="CordiaUPC"/>
      <w:spacing w:val="20"/>
      <w:sz w:val="20"/>
      <w:szCs w:val="20"/>
      <w:lang w:val="en-US"/>
    </w:rPr>
  </w:style>
  <w:style w:type="character" w:customStyle="1" w:styleId="280">
    <w:name w:val="Основной текст (28)_"/>
    <w:link w:val="281"/>
    <w:rsid w:val="006230B9"/>
    <w:rPr>
      <w:rFonts w:ascii="CordiaUPC" w:eastAsia="CordiaUPC" w:hAnsi="CordiaUPC" w:cs="CordiaUPC"/>
      <w:sz w:val="14"/>
      <w:szCs w:val="14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6230B9"/>
    <w:pPr>
      <w:widowControl w:val="0"/>
      <w:shd w:val="clear" w:color="auto" w:fill="FFFFFF"/>
      <w:spacing w:before="180" w:after="60" w:line="0" w:lineRule="atLeast"/>
      <w:jc w:val="both"/>
    </w:pPr>
    <w:rPr>
      <w:rFonts w:ascii="CordiaUPC" w:eastAsia="CordiaUPC" w:hAnsi="CordiaUPC"/>
      <w:sz w:val="14"/>
      <w:szCs w:val="14"/>
    </w:rPr>
  </w:style>
  <w:style w:type="character" w:customStyle="1" w:styleId="91">
    <w:name w:val="Оглавление (9)_"/>
    <w:link w:val="93"/>
    <w:rsid w:val="006230B9"/>
    <w:rPr>
      <w:i/>
      <w:iCs/>
      <w:spacing w:val="30"/>
      <w:sz w:val="21"/>
      <w:szCs w:val="21"/>
      <w:shd w:val="clear" w:color="auto" w:fill="FFFFFF"/>
    </w:rPr>
  </w:style>
  <w:style w:type="paragraph" w:customStyle="1" w:styleId="93">
    <w:name w:val="Оглавление (9)"/>
    <w:basedOn w:val="a"/>
    <w:link w:val="91"/>
    <w:rsid w:val="006230B9"/>
    <w:pPr>
      <w:widowControl w:val="0"/>
      <w:shd w:val="clear" w:color="auto" w:fill="FFFFFF"/>
      <w:spacing w:before="60" w:after="60" w:line="0" w:lineRule="atLeast"/>
      <w:jc w:val="both"/>
    </w:pPr>
    <w:rPr>
      <w:i/>
      <w:iCs/>
      <w:spacing w:val="30"/>
      <w:sz w:val="21"/>
      <w:szCs w:val="21"/>
    </w:rPr>
  </w:style>
  <w:style w:type="character" w:customStyle="1" w:styleId="1011pt1pt">
    <w:name w:val="Оглавление (10) + 11 pt;Не полужирный;Курсив;Интервал 1 pt"/>
    <w:rsid w:val="006230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6CordiaUPC10pt1pt">
    <w:name w:val="Основной текст (6) + CordiaUPC;10 pt;Интервал 1 pt"/>
    <w:rsid w:val="006230B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kk-KZ"/>
    </w:rPr>
  </w:style>
  <w:style w:type="character" w:customStyle="1" w:styleId="1795pt5pt">
    <w:name w:val="Основной текст (17) + 9;5 pt;Полужирный;Интервал 5 pt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101pt">
    <w:name w:val="Оглавление (10) + Интервал 1 pt"/>
    <w:rsid w:val="006230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kk-KZ"/>
    </w:rPr>
  </w:style>
  <w:style w:type="character" w:customStyle="1" w:styleId="300">
    <w:name w:val="Основной текст (30)_"/>
    <w:link w:val="301"/>
    <w:rsid w:val="006230B9"/>
    <w:rPr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6230B9"/>
    <w:pPr>
      <w:widowControl w:val="0"/>
      <w:shd w:val="clear" w:color="auto" w:fill="FFFFFF"/>
      <w:spacing w:after="180" w:line="211" w:lineRule="exact"/>
      <w:ind w:hanging="280"/>
    </w:pPr>
    <w:rPr>
      <w:sz w:val="20"/>
      <w:szCs w:val="20"/>
    </w:rPr>
  </w:style>
  <w:style w:type="character" w:customStyle="1" w:styleId="102pt">
    <w:name w:val="Заголовок №10 + 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kk-KZ"/>
    </w:rPr>
  </w:style>
  <w:style w:type="character" w:customStyle="1" w:styleId="Dotum225pt">
    <w:name w:val="Основной текст + Dotum;22;5 pt"/>
    <w:rsid w:val="006230B9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5"/>
      <w:szCs w:val="45"/>
      <w:u w:val="none"/>
      <w:shd w:val="clear" w:color="auto" w:fill="FFFFFF"/>
      <w:lang w:val="en-US"/>
    </w:rPr>
  </w:style>
  <w:style w:type="character" w:customStyle="1" w:styleId="340">
    <w:name w:val="Основной текст (34)_"/>
    <w:link w:val="341"/>
    <w:rsid w:val="006230B9"/>
    <w:rPr>
      <w:rFonts w:ascii="Century Gothic" w:eastAsia="Century Gothic" w:hAnsi="Century Gothic" w:cs="Century Gothic"/>
      <w:i/>
      <w:iCs/>
      <w:sz w:val="12"/>
      <w:szCs w:val="12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6230B9"/>
    <w:pPr>
      <w:widowControl w:val="0"/>
      <w:shd w:val="clear" w:color="auto" w:fill="FFFFFF"/>
      <w:spacing w:before="180" w:after="0" w:line="0" w:lineRule="atLeast"/>
    </w:pPr>
    <w:rPr>
      <w:rFonts w:ascii="Century Gothic" w:eastAsia="Century Gothic" w:hAnsi="Century Gothic"/>
      <w:i/>
      <w:iCs/>
      <w:sz w:val="12"/>
      <w:szCs w:val="12"/>
    </w:rPr>
  </w:style>
  <w:style w:type="character" w:customStyle="1" w:styleId="2c">
    <w:name w:val="Основной текст (2) + Курсив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630">
    <w:name w:val="Заголовок №6 (3)_"/>
    <w:link w:val="631"/>
    <w:rsid w:val="006230B9"/>
    <w:rPr>
      <w:i/>
      <w:iCs/>
      <w:spacing w:val="20"/>
      <w:shd w:val="clear" w:color="auto" w:fill="FFFFFF"/>
    </w:rPr>
  </w:style>
  <w:style w:type="paragraph" w:customStyle="1" w:styleId="631">
    <w:name w:val="Заголовок №6 (3)"/>
    <w:basedOn w:val="a"/>
    <w:link w:val="630"/>
    <w:rsid w:val="006230B9"/>
    <w:pPr>
      <w:widowControl w:val="0"/>
      <w:shd w:val="clear" w:color="auto" w:fill="FFFFFF"/>
      <w:spacing w:after="120" w:line="0" w:lineRule="atLeast"/>
      <w:jc w:val="both"/>
      <w:outlineLvl w:val="5"/>
    </w:pPr>
    <w:rPr>
      <w:i/>
      <w:iCs/>
      <w:spacing w:val="20"/>
      <w:sz w:val="20"/>
      <w:szCs w:val="20"/>
    </w:rPr>
  </w:style>
  <w:style w:type="character" w:customStyle="1" w:styleId="14">
    <w:name w:val="Заголовок №1_"/>
    <w:link w:val="16"/>
    <w:rsid w:val="006230B9"/>
    <w:rPr>
      <w:b/>
      <w:bCs/>
      <w:spacing w:val="10"/>
      <w:sz w:val="23"/>
      <w:szCs w:val="23"/>
      <w:shd w:val="clear" w:color="auto" w:fill="FFFFFF"/>
      <w:lang w:val="en-US"/>
    </w:rPr>
  </w:style>
  <w:style w:type="paragraph" w:customStyle="1" w:styleId="16">
    <w:name w:val="Заголовок №1"/>
    <w:basedOn w:val="a"/>
    <w:link w:val="14"/>
    <w:rsid w:val="006230B9"/>
    <w:pPr>
      <w:widowControl w:val="0"/>
      <w:shd w:val="clear" w:color="auto" w:fill="FFFFFF"/>
      <w:spacing w:after="120" w:line="0" w:lineRule="atLeast"/>
      <w:ind w:firstLine="460"/>
      <w:jc w:val="both"/>
      <w:outlineLvl w:val="0"/>
    </w:pPr>
    <w:rPr>
      <w:b/>
      <w:bCs/>
      <w:spacing w:val="10"/>
      <w:sz w:val="23"/>
      <w:szCs w:val="23"/>
      <w:lang w:val="en-US"/>
    </w:rPr>
  </w:style>
  <w:style w:type="character" w:customStyle="1" w:styleId="142pt">
    <w:name w:val="Основной текст (14) + Курсив;Интервал 2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101pt0">
    <w:name w:val="Заголовок №10 + Курсив;Интервал 1 pt"/>
    <w:rsid w:val="006230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kk-KZ"/>
    </w:rPr>
  </w:style>
  <w:style w:type="character" w:customStyle="1" w:styleId="10Constantia95pt7pt70">
    <w:name w:val="Заголовок №10 + Constantia;9;5 pt;Интервал 7 pt;Масштаб 70%"/>
    <w:rsid w:val="006230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40"/>
      <w:w w:val="70"/>
      <w:position w:val="0"/>
      <w:sz w:val="19"/>
      <w:szCs w:val="19"/>
      <w:u w:val="none"/>
      <w:lang w:val="kk-KZ"/>
    </w:rPr>
  </w:style>
  <w:style w:type="character" w:customStyle="1" w:styleId="290">
    <w:name w:val="Основной текст (29)_"/>
    <w:link w:val="291"/>
    <w:rsid w:val="006230B9"/>
    <w:rPr>
      <w:sz w:val="15"/>
      <w:szCs w:val="15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6230B9"/>
    <w:pPr>
      <w:widowControl w:val="0"/>
      <w:shd w:val="clear" w:color="auto" w:fill="FFFFFF"/>
      <w:spacing w:after="0" w:line="206" w:lineRule="exact"/>
      <w:jc w:val="both"/>
    </w:pPr>
    <w:rPr>
      <w:sz w:val="15"/>
      <w:szCs w:val="15"/>
    </w:rPr>
  </w:style>
  <w:style w:type="character" w:customStyle="1" w:styleId="390">
    <w:name w:val="Основной текст (39)_"/>
    <w:link w:val="391"/>
    <w:rsid w:val="006230B9"/>
    <w:rPr>
      <w:b/>
      <w:bCs/>
      <w:shd w:val="clear" w:color="auto" w:fill="FFFFFF"/>
    </w:rPr>
  </w:style>
  <w:style w:type="paragraph" w:customStyle="1" w:styleId="391">
    <w:name w:val="Основной текст (39)"/>
    <w:basedOn w:val="a"/>
    <w:link w:val="390"/>
    <w:rsid w:val="006230B9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paragraph" w:styleId="afd">
    <w:name w:val="No Spacing"/>
    <w:link w:val="afe"/>
    <w:uiPriority w:val="1"/>
    <w:qFormat/>
    <w:rsid w:val="006230B9"/>
    <w:rPr>
      <w:rFonts w:eastAsia="Microsoft Yi Baiti"/>
      <w:sz w:val="22"/>
      <w:szCs w:val="22"/>
    </w:rPr>
  </w:style>
  <w:style w:type="character" w:customStyle="1" w:styleId="afe">
    <w:name w:val="Без интервала Знак"/>
    <w:basedOn w:val="a0"/>
    <w:link w:val="afd"/>
    <w:uiPriority w:val="1"/>
    <w:rsid w:val="006230B9"/>
    <w:rPr>
      <w:rFonts w:eastAsia="Microsoft Yi Baiti"/>
      <w:sz w:val="22"/>
      <w:szCs w:val="22"/>
      <w:lang w:val="ru-RU" w:eastAsia="ru-RU" w:bidi="ar-SA"/>
    </w:rPr>
  </w:style>
  <w:style w:type="paragraph" w:styleId="aff">
    <w:name w:val="List Paragraph"/>
    <w:basedOn w:val="a"/>
    <w:uiPriority w:val="34"/>
    <w:qFormat/>
    <w:rsid w:val="006230B9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image" Target="media/image32.png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Nurtay</dc:creator>
  <cp:lastModifiedBy>XTreme.ws</cp:lastModifiedBy>
  <cp:revision>5</cp:revision>
  <cp:lastPrinted>2013-08-22T05:32:00Z</cp:lastPrinted>
  <dcterms:created xsi:type="dcterms:W3CDTF">2015-12-20T08:44:00Z</dcterms:created>
  <dcterms:modified xsi:type="dcterms:W3CDTF">2016-03-22T16:13:00Z</dcterms:modified>
</cp:coreProperties>
</file>